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B1381" w14:textId="1917482B" w:rsidR="00D0202A" w:rsidRPr="00C04FFD" w:rsidRDefault="00D0202A" w:rsidP="00D0202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highlight w:val="yellow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Start w:id="4" w:name="_Hlk126404819"/>
      <w:bookmarkEnd w:id="0"/>
      <w:bookmarkEnd w:id="1"/>
      <w:r w:rsidRPr="003C44E0">
        <w:rPr>
          <w:rFonts w:cs="Arial"/>
          <w:sz w:val="24"/>
          <w:szCs w:val="24"/>
          <w:lang w:eastAsia="zh-CN"/>
        </w:rPr>
        <w:t>3GPP TSG-RAN WG4 Meeting #11</w:t>
      </w:r>
      <w:r>
        <w:rPr>
          <w:rFonts w:cs="Arial" w:hint="eastAsia"/>
          <w:sz w:val="24"/>
          <w:szCs w:val="24"/>
          <w:lang w:eastAsia="zh-CN"/>
        </w:rPr>
        <w:t>5</w:t>
      </w:r>
      <w:r w:rsidRPr="003C44E0">
        <w:rPr>
          <w:rFonts w:cs="Arial"/>
          <w:sz w:val="24"/>
          <w:szCs w:val="24"/>
          <w:lang w:eastAsia="zh-CN"/>
        </w:rPr>
        <w:tab/>
      </w:r>
      <w:r w:rsidRPr="00BA1B24">
        <w:rPr>
          <w:rFonts w:cs="Arial"/>
          <w:sz w:val="24"/>
          <w:szCs w:val="24"/>
          <w:lang w:eastAsia="zh-CN"/>
        </w:rPr>
        <w:t>R4-250</w:t>
      </w:r>
      <w:r w:rsidR="008E0D9A">
        <w:rPr>
          <w:rFonts w:cs="Arial" w:hint="eastAsia"/>
          <w:sz w:val="24"/>
          <w:szCs w:val="24"/>
          <w:lang w:eastAsia="zh-CN"/>
        </w:rPr>
        <w:t>6908</w:t>
      </w:r>
    </w:p>
    <w:p w14:paraId="091823DE" w14:textId="77777777" w:rsidR="00D0202A" w:rsidRPr="00A3193B" w:rsidRDefault="00D0202A" w:rsidP="00D0202A">
      <w:pPr>
        <w:pStyle w:val="3GPPHeader"/>
        <w:rPr>
          <w:rFonts w:ascii="Times New Roman" w:eastAsia="SimSun" w:hAnsi="Times New Roman" w:cs="Times New Roman"/>
          <w:bCs/>
          <w:szCs w:val="24"/>
          <w:highlight w:val="yellow"/>
          <w:lang w:val="en-GB" w:eastAsia="en-US"/>
        </w:rPr>
      </w:pPr>
      <w:r>
        <w:rPr>
          <w:rFonts w:eastAsia="SimSun" w:cs="Arial"/>
          <w:szCs w:val="24"/>
        </w:rPr>
        <w:t>Malta, MT, 19</w:t>
      </w:r>
      <w:r w:rsidRPr="00F542A0">
        <w:rPr>
          <w:rFonts w:eastAsia="SimSun" w:cs="Arial"/>
          <w:szCs w:val="24"/>
          <w:vertAlign w:val="superscript"/>
        </w:rPr>
        <w:t>th</w:t>
      </w:r>
      <w:r w:rsidRPr="00F542A0">
        <w:rPr>
          <w:rFonts w:eastAsia="SimSun" w:cs="Arial"/>
          <w:szCs w:val="24"/>
        </w:rPr>
        <w:t xml:space="preserve"> – 2</w:t>
      </w:r>
      <w:r>
        <w:rPr>
          <w:rFonts w:eastAsia="SimSun" w:cs="Arial"/>
          <w:szCs w:val="24"/>
        </w:rPr>
        <w:t>3</w:t>
      </w:r>
      <w:r>
        <w:rPr>
          <w:rFonts w:eastAsia="SimSun" w:cs="Arial"/>
          <w:szCs w:val="24"/>
          <w:vertAlign w:val="superscript"/>
        </w:rPr>
        <w:t>rd</w:t>
      </w:r>
      <w:r w:rsidRPr="00F542A0">
        <w:rPr>
          <w:rFonts w:eastAsia="SimSun" w:cs="Arial"/>
          <w:szCs w:val="24"/>
        </w:rPr>
        <w:t xml:space="preserve"> </w:t>
      </w:r>
      <w:r>
        <w:rPr>
          <w:rFonts w:eastAsia="SimSun" w:cs="Arial"/>
          <w:szCs w:val="24"/>
        </w:rPr>
        <w:t>May</w:t>
      </w:r>
      <w:r w:rsidRPr="00F542A0">
        <w:rPr>
          <w:rFonts w:eastAsia="SimSun" w:cs="Arial"/>
          <w:szCs w:val="24"/>
        </w:rPr>
        <w:t>, 2025</w:t>
      </w:r>
    </w:p>
    <w:bookmarkEnd w:id="2"/>
    <w:bookmarkEnd w:id="3"/>
    <w:p w14:paraId="59227378" w14:textId="7D7A116B" w:rsidR="0029137E" w:rsidRPr="0029137E" w:rsidRDefault="0029137E" w:rsidP="0029137E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5F32C3">
        <w:rPr>
          <w:rFonts w:ascii="Arial" w:hAnsi="Arial" w:cs="Arial"/>
          <w:b/>
          <w:sz w:val="22"/>
          <w:szCs w:val="22"/>
        </w:rPr>
        <w:t>Agenda Item:</w:t>
      </w:r>
      <w:r w:rsidRPr="005F32C3">
        <w:rPr>
          <w:rFonts w:ascii="Arial" w:hAnsi="Arial" w:cs="Arial"/>
          <w:b/>
          <w:sz w:val="22"/>
          <w:szCs w:val="22"/>
        </w:rPr>
        <w:tab/>
      </w:r>
      <w:r w:rsidR="008A624B" w:rsidRPr="005F32C3">
        <w:rPr>
          <w:rFonts w:ascii="Arial" w:hAnsi="Arial" w:cs="Arial" w:hint="eastAsia"/>
          <w:bCs/>
          <w:sz w:val="22"/>
          <w:szCs w:val="22"/>
          <w:lang w:eastAsia="zh-CN"/>
        </w:rPr>
        <w:t>7</w:t>
      </w:r>
      <w:r w:rsidR="00E34FB5" w:rsidRPr="005F32C3">
        <w:rPr>
          <w:rFonts w:ascii="Arial" w:hAnsi="Arial" w:cs="Arial" w:hint="eastAsia"/>
          <w:bCs/>
          <w:sz w:val="22"/>
          <w:szCs w:val="22"/>
          <w:lang w:eastAsia="zh-CN"/>
        </w:rPr>
        <w:t>.2</w:t>
      </w:r>
      <w:r w:rsidR="00D0202A">
        <w:rPr>
          <w:rFonts w:ascii="Arial" w:hAnsi="Arial" w:cs="Arial" w:hint="eastAsia"/>
          <w:bCs/>
          <w:sz w:val="22"/>
          <w:szCs w:val="22"/>
          <w:lang w:eastAsia="zh-CN"/>
        </w:rPr>
        <w:t>7</w:t>
      </w:r>
      <w:r w:rsidR="00E34FB5" w:rsidRPr="005F32C3">
        <w:rPr>
          <w:rFonts w:ascii="Arial" w:hAnsi="Arial" w:cs="Arial" w:hint="eastAsia"/>
          <w:bCs/>
          <w:sz w:val="22"/>
          <w:szCs w:val="22"/>
          <w:lang w:eastAsia="zh-CN"/>
        </w:rPr>
        <w:t>.</w:t>
      </w:r>
      <w:r w:rsidR="00FE7412">
        <w:rPr>
          <w:rFonts w:ascii="Arial" w:hAnsi="Arial" w:cs="Arial" w:hint="eastAsia"/>
          <w:bCs/>
          <w:sz w:val="22"/>
          <w:szCs w:val="22"/>
          <w:lang w:eastAsia="zh-CN"/>
        </w:rPr>
        <w:t>4</w:t>
      </w:r>
    </w:p>
    <w:bookmarkEnd w:id="4"/>
    <w:p w14:paraId="1E5E5C20" w14:textId="7777777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29137E">
        <w:rPr>
          <w:rFonts w:ascii="Arial" w:hAnsi="Arial" w:cs="Arial"/>
          <w:bCs/>
          <w:sz w:val="22"/>
          <w:szCs w:val="22"/>
        </w:rPr>
        <w:t>Ericsson</w:t>
      </w:r>
    </w:p>
    <w:p w14:paraId="250109D3" w14:textId="488A2173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1B520D">
        <w:rPr>
          <w:rFonts w:ascii="Arial" w:hAnsi="Arial" w:cs="Arial"/>
          <w:sz w:val="22"/>
          <w:szCs w:val="22"/>
        </w:rPr>
        <w:t>D</w:t>
      </w:r>
      <w:r w:rsidR="00F310C2">
        <w:rPr>
          <w:rFonts w:ascii="Arial" w:hAnsi="Arial" w:cs="Arial"/>
          <w:sz w:val="22"/>
          <w:szCs w:val="22"/>
        </w:rPr>
        <w:t xml:space="preserve">iscussion on </w:t>
      </w:r>
      <w:r w:rsidR="00714932">
        <w:rPr>
          <w:rFonts w:ascii="Arial" w:hAnsi="Arial" w:cs="Arial" w:hint="eastAsia"/>
          <w:sz w:val="22"/>
          <w:szCs w:val="22"/>
          <w:lang w:eastAsia="zh-CN"/>
        </w:rPr>
        <w:t xml:space="preserve">RRM </w:t>
      </w:r>
      <w:r w:rsidR="00FE7412">
        <w:rPr>
          <w:rFonts w:ascii="Arial" w:hAnsi="Arial" w:cs="Arial" w:hint="eastAsia"/>
          <w:sz w:val="22"/>
          <w:szCs w:val="22"/>
          <w:lang w:eastAsia="zh-CN"/>
        </w:rPr>
        <w:t>performance part</w:t>
      </w:r>
      <w:r w:rsidR="0017374E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FE7412">
        <w:rPr>
          <w:rFonts w:ascii="Arial" w:hAnsi="Arial" w:cs="Arial" w:hint="eastAsia"/>
          <w:sz w:val="22"/>
          <w:szCs w:val="22"/>
          <w:lang w:eastAsia="zh-CN"/>
        </w:rPr>
        <w:t>for</w:t>
      </w:r>
      <w:r w:rsidR="0017374E">
        <w:rPr>
          <w:rFonts w:ascii="Arial" w:hAnsi="Arial" w:cs="Arial" w:hint="eastAsia"/>
          <w:sz w:val="22"/>
          <w:szCs w:val="22"/>
          <w:lang w:eastAsia="zh-CN"/>
        </w:rPr>
        <w:t xml:space="preserve"> </w:t>
      </w:r>
      <w:r w:rsidR="00F310C2">
        <w:rPr>
          <w:rFonts w:ascii="Arial" w:hAnsi="Arial" w:cs="Arial"/>
          <w:sz w:val="22"/>
          <w:szCs w:val="22"/>
        </w:rPr>
        <w:t>Rel-19 NES</w:t>
      </w:r>
    </w:p>
    <w:p w14:paraId="33E2A118" w14:textId="117BE84F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443B1C" w:rsidRPr="001D2FBF">
        <w:rPr>
          <w:rFonts w:ascii="Arial" w:hAnsi="Arial" w:cs="Arial"/>
          <w:sz w:val="22"/>
          <w:szCs w:val="22"/>
        </w:rPr>
        <w:t>Discussion</w:t>
      </w:r>
    </w:p>
    <w:p w14:paraId="184AED76" w14:textId="77777777" w:rsidR="003548F1" w:rsidRPr="00586CF8" w:rsidRDefault="003548F1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5" w:name="OLE_LINK13"/>
      <w:bookmarkStart w:id="6" w:name="OLE_LINK14"/>
      <w:r w:rsidRPr="00586CF8">
        <w:t>Introduction</w:t>
      </w:r>
    </w:p>
    <w:p w14:paraId="645FEF49" w14:textId="4AEF3BC4" w:rsidR="00B31DFE" w:rsidRPr="003123B3" w:rsidRDefault="00CC543D" w:rsidP="00CC543D">
      <w:pPr>
        <w:spacing w:before="240"/>
        <w:jc w:val="both"/>
        <w:rPr>
          <w:lang w:val="en-US"/>
        </w:rPr>
      </w:pPr>
      <w:r w:rsidRPr="00CC543D">
        <w:rPr>
          <w:rFonts w:asciiTheme="minorHAnsi" w:eastAsiaTheme="minorEastAsia" w:hAnsiTheme="minorHAnsi" w:cstheme="minorHAnsi"/>
          <w:lang w:eastAsia="zh-CN"/>
        </w:rPr>
        <w:t xml:space="preserve">In last meeting, most important issues of </w:t>
      </w:r>
      <w:r>
        <w:rPr>
          <w:rFonts w:asciiTheme="minorHAnsi" w:eastAsiaTheme="minorEastAsia" w:hAnsiTheme="minorHAnsi" w:cstheme="minorHAnsi"/>
          <w:lang w:eastAsia="zh-CN"/>
        </w:rPr>
        <w:t>c</w:t>
      </w:r>
      <w:r w:rsidRPr="00CC543D">
        <w:rPr>
          <w:rFonts w:asciiTheme="minorHAnsi" w:eastAsiaTheme="minorEastAsia" w:hAnsiTheme="minorHAnsi" w:cstheme="minorHAnsi"/>
          <w:lang w:eastAsia="zh-CN"/>
        </w:rPr>
        <w:t xml:space="preserve">ore </w:t>
      </w:r>
      <w:r>
        <w:rPr>
          <w:rFonts w:asciiTheme="minorHAnsi" w:eastAsiaTheme="minorEastAsia" w:hAnsiTheme="minorHAnsi" w:cstheme="minorHAnsi"/>
          <w:lang w:eastAsia="zh-CN"/>
        </w:rPr>
        <w:t>requirements</w:t>
      </w:r>
      <w:r w:rsidRPr="00CC543D">
        <w:rPr>
          <w:rFonts w:asciiTheme="minorHAnsi" w:eastAsiaTheme="minorEastAsia" w:hAnsiTheme="minorHAnsi" w:cstheme="minorHAnsi"/>
          <w:lang w:eastAsia="zh-CN"/>
        </w:rPr>
        <w:t xml:space="preserve"> on </w:t>
      </w:r>
      <w:r>
        <w:rPr>
          <w:rFonts w:asciiTheme="minorHAnsi" w:eastAsiaTheme="minorEastAsia" w:hAnsiTheme="minorHAnsi" w:cstheme="minorHAnsi"/>
          <w:lang w:eastAsia="zh-CN"/>
        </w:rPr>
        <w:t>Rel-19 NES</w:t>
      </w:r>
      <w:r w:rsidRPr="00CC543D">
        <w:rPr>
          <w:rFonts w:asciiTheme="minorHAnsi" w:eastAsiaTheme="minorEastAsia" w:hAnsiTheme="minorHAnsi" w:cstheme="minorHAnsi"/>
          <w:lang w:eastAsia="zh-CN"/>
        </w:rPr>
        <w:t xml:space="preserve"> were closed.</w:t>
      </w:r>
      <w:r w:rsidRPr="00CC543D">
        <w:rPr>
          <w:rFonts w:asciiTheme="minorHAnsi" w:eastAsiaTheme="minorEastAsia" w:hAnsiTheme="minorHAnsi" w:cstheme="minorHAnsi"/>
          <w:lang w:eastAsia="zh-TW"/>
        </w:rPr>
        <w:t xml:space="preserve"> In this contribution, we’ll discuss the test case design and test case list</w:t>
      </w:r>
      <w:r w:rsidR="00401172">
        <w:fldChar w:fldCharType="begin"/>
      </w:r>
      <w:r w:rsidR="00401172">
        <w:instrText xml:space="preserve"> REF _Ref181883882 \n \h </w:instrText>
      </w:r>
      <w:r w:rsidR="00401172">
        <w:fldChar w:fldCharType="separate"/>
      </w:r>
      <w:r w:rsidR="00FA5E27">
        <w:t>[1]</w:t>
      </w:r>
      <w:r w:rsidR="00401172">
        <w:fldChar w:fldCharType="end"/>
      </w:r>
      <w:r w:rsidR="0053034A" w:rsidRPr="003B1400">
        <w:t>.</w:t>
      </w:r>
    </w:p>
    <w:p w14:paraId="1204349D" w14:textId="67417889" w:rsidR="00CC543D" w:rsidRDefault="00CC543D" w:rsidP="00626E64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7" w:name="_Ref148638134"/>
      <w:r>
        <w:t>OD-SSB test case</w:t>
      </w:r>
    </w:p>
    <w:p w14:paraId="5BEAFD9E" w14:textId="0B3299B8" w:rsidR="0071212A" w:rsidRPr="0071212A" w:rsidRDefault="0071212A" w:rsidP="007D5DF7">
      <w:pPr>
        <w:jc w:val="both"/>
        <w:rPr>
          <w:b/>
          <w:bCs/>
          <w:u w:val="single"/>
          <w:lang w:eastAsia="zh-CN"/>
        </w:rPr>
      </w:pPr>
      <w:r w:rsidRPr="0071212A">
        <w:rPr>
          <w:rFonts w:hint="eastAsia"/>
          <w:b/>
          <w:bCs/>
          <w:u w:val="single"/>
          <w:lang w:eastAsia="zh-CN"/>
        </w:rPr>
        <w:t>Scenario</w:t>
      </w:r>
    </w:p>
    <w:p w14:paraId="2A3E28BE" w14:textId="775260C1" w:rsidR="001121EE" w:rsidRDefault="0091412B" w:rsidP="007D5DF7">
      <w:pPr>
        <w:jc w:val="both"/>
        <w:rPr>
          <w:lang w:eastAsia="zh-CN"/>
        </w:rPr>
      </w:pPr>
      <w:r>
        <w:rPr>
          <w:rFonts w:hint="eastAsia"/>
          <w:lang w:eastAsia="zh-CN"/>
        </w:rPr>
        <w:t>When OD-SSB feature introduced in Rel-19 NES WI, t</w:t>
      </w:r>
      <w:r w:rsidR="005A7852">
        <w:rPr>
          <w:rFonts w:hint="eastAsia"/>
          <w:lang w:eastAsia="zh-CN"/>
        </w:rPr>
        <w:t xml:space="preserve">wo different cases are defined for OD-SSB transmission: Case 1 </w:t>
      </w:r>
      <w:r w:rsidR="005A7852">
        <w:rPr>
          <w:lang w:eastAsia="zh-CN"/>
        </w:rPr>
        <w:t>–</w:t>
      </w:r>
      <w:r w:rsidR="005A7852">
        <w:rPr>
          <w:rFonts w:hint="eastAsia"/>
          <w:lang w:eastAsia="zh-CN"/>
        </w:rPr>
        <w:t xml:space="preserve"> without AO-SSB; Case 2 </w:t>
      </w:r>
      <w:r w:rsidR="005A7852">
        <w:rPr>
          <w:lang w:eastAsia="zh-CN"/>
        </w:rPr>
        <w:t>–</w:t>
      </w:r>
      <w:r w:rsidR="005A7852">
        <w:rPr>
          <w:rFonts w:hint="eastAsia"/>
          <w:lang w:eastAsia="zh-CN"/>
        </w:rPr>
        <w:t xml:space="preserve"> with AO-SSB. </w:t>
      </w:r>
      <w:r w:rsidR="00780FEC">
        <w:rPr>
          <w:rFonts w:hint="eastAsia"/>
          <w:lang w:eastAsia="zh-CN"/>
        </w:rPr>
        <w:t xml:space="preserve">Furthermore, three different scenarios are agreed as follow: Scenario 2 - OD-SSB indication before </w:t>
      </w:r>
      <w:proofErr w:type="spellStart"/>
      <w:r w:rsidR="00780FEC">
        <w:rPr>
          <w:rFonts w:hint="eastAsia"/>
          <w:lang w:eastAsia="zh-CN"/>
        </w:rPr>
        <w:t>SCell</w:t>
      </w:r>
      <w:proofErr w:type="spellEnd"/>
      <w:r w:rsidR="00780FEC">
        <w:rPr>
          <w:rFonts w:hint="eastAsia"/>
          <w:lang w:eastAsia="zh-CN"/>
        </w:rPr>
        <w:t xml:space="preserve"> activation, Scenario 2a - OD-SSB indication together with </w:t>
      </w:r>
      <w:proofErr w:type="spellStart"/>
      <w:r w:rsidR="00780FEC">
        <w:rPr>
          <w:rFonts w:hint="eastAsia"/>
          <w:lang w:eastAsia="zh-CN"/>
        </w:rPr>
        <w:t>SCell</w:t>
      </w:r>
      <w:proofErr w:type="spellEnd"/>
      <w:r w:rsidR="00780FEC">
        <w:rPr>
          <w:rFonts w:hint="eastAsia"/>
          <w:lang w:eastAsia="zh-CN"/>
        </w:rPr>
        <w:t xml:space="preserve"> activation</w:t>
      </w:r>
      <w:r w:rsidR="007F4708">
        <w:rPr>
          <w:rFonts w:hint="eastAsia"/>
          <w:lang w:eastAsia="zh-CN"/>
        </w:rPr>
        <w:t xml:space="preserve"> and Scenario 3B </w:t>
      </w:r>
      <w:r w:rsidR="007F4708">
        <w:rPr>
          <w:lang w:eastAsia="zh-CN"/>
        </w:rPr>
        <w:t>–</w:t>
      </w:r>
      <w:r w:rsidR="007F4708">
        <w:rPr>
          <w:rFonts w:hint="eastAsia"/>
          <w:lang w:eastAsia="zh-CN"/>
        </w:rPr>
        <w:t xml:space="preserve"> OD-SSB configuration</w:t>
      </w:r>
      <w:r w:rsidR="00DE52CC">
        <w:rPr>
          <w:rFonts w:hint="eastAsia"/>
          <w:lang w:eastAsia="zh-CN"/>
        </w:rPr>
        <w:t xml:space="preserve"> update </w:t>
      </w:r>
      <w:r w:rsidR="008547D0">
        <w:rPr>
          <w:rFonts w:hint="eastAsia"/>
          <w:lang w:eastAsia="zh-CN"/>
        </w:rPr>
        <w:t xml:space="preserve">after </w:t>
      </w:r>
      <w:proofErr w:type="spellStart"/>
      <w:r w:rsidR="008547D0">
        <w:rPr>
          <w:rFonts w:hint="eastAsia"/>
          <w:lang w:eastAsia="zh-CN"/>
        </w:rPr>
        <w:t>SCell</w:t>
      </w:r>
      <w:proofErr w:type="spellEnd"/>
      <w:r w:rsidR="008547D0">
        <w:rPr>
          <w:rFonts w:hint="eastAsia"/>
          <w:lang w:eastAsia="zh-CN"/>
        </w:rPr>
        <w:t xml:space="preserve"> activation.</w:t>
      </w:r>
      <w:r w:rsidR="008547D0" w:rsidRPr="008547D0">
        <w:rPr>
          <w:rFonts w:hint="eastAsia"/>
          <w:lang w:eastAsia="zh-CN"/>
        </w:rPr>
        <w:t xml:space="preserve"> </w:t>
      </w:r>
      <w:r w:rsidR="008547D0">
        <w:rPr>
          <w:rFonts w:hint="eastAsia"/>
          <w:lang w:eastAsia="zh-CN"/>
        </w:rPr>
        <w:t>Therefore, the test cases shall include all three valid scenarios with both Case 1 and Case 2.</w:t>
      </w:r>
      <w:r w:rsidR="007C4112">
        <w:rPr>
          <w:rFonts w:hint="eastAsia"/>
          <w:lang w:eastAsia="zh-CN"/>
        </w:rPr>
        <w:t xml:space="preserve"> RAN4 can define the test case</w:t>
      </w:r>
      <w:r w:rsidR="008D6183">
        <w:rPr>
          <w:rFonts w:hint="eastAsia"/>
          <w:lang w:eastAsia="zh-CN"/>
        </w:rPr>
        <w:t>s</w:t>
      </w:r>
      <w:r w:rsidR="007C4112">
        <w:rPr>
          <w:rFonts w:hint="eastAsia"/>
          <w:lang w:eastAsia="zh-CN"/>
        </w:rPr>
        <w:t xml:space="preserve"> for OD-SSB based </w:t>
      </w:r>
      <w:proofErr w:type="spellStart"/>
      <w:r w:rsidR="007C4112">
        <w:rPr>
          <w:rFonts w:hint="eastAsia"/>
          <w:lang w:eastAsia="zh-CN"/>
        </w:rPr>
        <w:t>SCell</w:t>
      </w:r>
      <w:proofErr w:type="spellEnd"/>
      <w:r w:rsidR="007C4112">
        <w:rPr>
          <w:rFonts w:hint="eastAsia"/>
          <w:lang w:eastAsia="zh-CN"/>
        </w:rPr>
        <w:t xml:space="preserve"> activation with </w:t>
      </w:r>
      <w:r w:rsidR="008D6183" w:rsidRPr="008D6183">
        <w:rPr>
          <w:lang w:eastAsia="zh-CN"/>
        </w:rPr>
        <w:t xml:space="preserve">deactivated </w:t>
      </w:r>
      <w:proofErr w:type="spellStart"/>
      <w:r w:rsidR="008D6183" w:rsidRPr="008D6183">
        <w:rPr>
          <w:lang w:eastAsia="zh-CN"/>
        </w:rPr>
        <w:t>Scell</w:t>
      </w:r>
      <w:proofErr w:type="spellEnd"/>
      <w:r w:rsidR="008D6183" w:rsidRPr="008D6183">
        <w:rPr>
          <w:lang w:eastAsia="zh-CN"/>
        </w:rPr>
        <w:t xml:space="preserve"> measurement</w:t>
      </w:r>
      <w:r w:rsidR="008D6183">
        <w:rPr>
          <w:rFonts w:hint="eastAsia"/>
          <w:lang w:eastAsia="zh-CN"/>
        </w:rPr>
        <w:t xml:space="preserve"> to test both </w:t>
      </w:r>
      <w:r w:rsidR="008D6183" w:rsidRPr="008D6183">
        <w:rPr>
          <w:lang w:eastAsia="zh-CN"/>
        </w:rPr>
        <w:t>Scenario 2 and Scenario 2a</w:t>
      </w:r>
      <w:r w:rsidR="008D6183">
        <w:rPr>
          <w:rFonts w:hint="eastAsia"/>
          <w:lang w:eastAsia="zh-CN"/>
        </w:rPr>
        <w:t xml:space="preserve"> and without deactivated </w:t>
      </w:r>
      <w:proofErr w:type="spellStart"/>
      <w:r w:rsidR="008D6183">
        <w:rPr>
          <w:rFonts w:hint="eastAsia"/>
          <w:lang w:eastAsia="zh-CN"/>
        </w:rPr>
        <w:t>SCell</w:t>
      </w:r>
      <w:proofErr w:type="spellEnd"/>
      <w:r w:rsidR="008D6183">
        <w:rPr>
          <w:rFonts w:hint="eastAsia"/>
          <w:lang w:eastAsia="zh-CN"/>
        </w:rPr>
        <w:t xml:space="preserve"> measurement to test Scenario 2 only.</w:t>
      </w:r>
    </w:p>
    <w:p w14:paraId="430090A9" w14:textId="0C66A997" w:rsidR="00287E3B" w:rsidRDefault="00287E3B" w:rsidP="008D6183">
      <w:pPr>
        <w:spacing w:after="120"/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bookmarkStart w:id="8" w:name="_Ref196772347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FA5E27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RAN4 to define the OD-SSB based test case for both Case 1 and Case 2(with and without </w:t>
      </w:r>
      <w:r w:rsidR="00B05094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AO-SSB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).</w:t>
      </w:r>
      <w:bookmarkEnd w:id="8"/>
    </w:p>
    <w:p w14:paraId="5F4BCD10" w14:textId="2810ED28" w:rsidR="008D6183" w:rsidRDefault="008D6183" w:rsidP="008D6183">
      <w:pPr>
        <w:spacing w:after="120"/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bookmarkStart w:id="9" w:name="_Ref196772352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FA5E27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 w:rsidR="00287E3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In Case 1, 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RAN4 to define the OD-SSB based </w:t>
      </w:r>
      <w:proofErr w:type="spellStart"/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SCell</w:t>
      </w:r>
      <w:proofErr w:type="spellEnd"/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activation test case </w:t>
      </w:r>
      <w:r w:rsidR="00A76DF3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for known </w:t>
      </w:r>
      <w:proofErr w:type="spellStart"/>
      <w:r w:rsidR="00A76DF3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SCell</w:t>
      </w:r>
      <w:proofErr w:type="spellEnd"/>
      <w:r w:rsidR="00A76DF3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and unknown </w:t>
      </w:r>
      <w:proofErr w:type="spellStart"/>
      <w:r w:rsidR="00A76DF3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SCell</w:t>
      </w:r>
      <w:proofErr w:type="spellEnd"/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.</w:t>
      </w:r>
      <w:bookmarkEnd w:id="9"/>
    </w:p>
    <w:p w14:paraId="2956F930" w14:textId="215054D2" w:rsidR="005A7852" w:rsidRDefault="001121EE" w:rsidP="007D5DF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Case 1, currently, RAN4 defined different UE behaviours for deactivated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measurement, </w:t>
      </w:r>
      <w:proofErr w:type="spellStart"/>
      <w:r>
        <w:rPr>
          <w:rFonts w:hint="eastAsia"/>
          <w:lang w:eastAsia="zh-CN"/>
        </w:rPr>
        <w:t>SCell</w:t>
      </w:r>
      <w:proofErr w:type="spellEnd"/>
      <w:r>
        <w:rPr>
          <w:rFonts w:hint="eastAsia"/>
          <w:lang w:eastAsia="zh-CN"/>
        </w:rPr>
        <w:t xml:space="preserve"> activation and L1-RSRP measurement.</w:t>
      </w:r>
      <w:r w:rsidR="005A7852">
        <w:rPr>
          <w:rFonts w:hint="eastAsia"/>
          <w:lang w:eastAsia="zh-CN"/>
        </w:rPr>
        <w:t xml:space="preserve"> </w:t>
      </w:r>
      <w:r w:rsidR="007C4DAC">
        <w:rPr>
          <w:rFonts w:hint="eastAsia"/>
          <w:lang w:eastAsia="zh-CN"/>
        </w:rPr>
        <w:t>In deacti</w:t>
      </w:r>
      <w:r w:rsidR="007D5DF7">
        <w:rPr>
          <w:rFonts w:hint="eastAsia"/>
          <w:lang w:eastAsia="zh-CN"/>
        </w:rPr>
        <w:t xml:space="preserve">vated </w:t>
      </w:r>
      <w:proofErr w:type="spellStart"/>
      <w:r w:rsidR="007D5DF7">
        <w:rPr>
          <w:rFonts w:hint="eastAsia"/>
          <w:lang w:eastAsia="zh-CN"/>
        </w:rPr>
        <w:t>SCell</w:t>
      </w:r>
      <w:proofErr w:type="spellEnd"/>
      <w:r w:rsidR="007D5DF7">
        <w:rPr>
          <w:rFonts w:hint="eastAsia"/>
          <w:lang w:eastAsia="zh-CN"/>
        </w:rPr>
        <w:t xml:space="preserve"> measurement, RAN4 introduced FMW for fast OD-SSB measurement. The test case shall verify UE</w:t>
      </w:r>
      <w:r w:rsidR="007D5DF7">
        <w:rPr>
          <w:lang w:eastAsia="zh-CN"/>
        </w:rPr>
        <w:t>’</w:t>
      </w:r>
      <w:r w:rsidR="007D5DF7">
        <w:rPr>
          <w:rFonts w:hint="eastAsia"/>
          <w:lang w:eastAsia="zh-CN"/>
        </w:rPr>
        <w:t xml:space="preserve">s behaviour for FMW. </w:t>
      </w:r>
      <w:r w:rsidR="00AD6989">
        <w:t xml:space="preserve">RAN4 spent lots of time to discuss UE’s </w:t>
      </w:r>
      <w:proofErr w:type="spellStart"/>
      <w:r w:rsidR="00AD6989">
        <w:t>behvaiour</w:t>
      </w:r>
      <w:proofErr w:type="spellEnd"/>
      <w:r w:rsidR="00AD6989">
        <w:t xml:space="preserve"> after first OD-SSB activation. </w:t>
      </w:r>
      <w:r w:rsidR="000C5EB7">
        <w:rPr>
          <w:rFonts w:hint="eastAsia"/>
          <w:lang w:eastAsia="zh-CN"/>
        </w:rPr>
        <w:t>However, we don</w:t>
      </w:r>
      <w:r w:rsidR="000C5EB7">
        <w:rPr>
          <w:lang w:eastAsia="zh-CN"/>
        </w:rPr>
        <w:t>’</w:t>
      </w:r>
      <w:r w:rsidR="000C5EB7">
        <w:rPr>
          <w:rFonts w:hint="eastAsia"/>
          <w:lang w:eastAsia="zh-CN"/>
        </w:rPr>
        <w:t xml:space="preserve">t think </w:t>
      </w:r>
      <w:r w:rsidR="00AD6989">
        <w:rPr>
          <w:lang w:eastAsia="zh-CN"/>
        </w:rPr>
        <w:t>such</w:t>
      </w:r>
      <w:r w:rsidR="000C5EB7">
        <w:rPr>
          <w:rFonts w:hint="eastAsia"/>
          <w:lang w:eastAsia="zh-CN"/>
        </w:rPr>
        <w:t xml:space="preserve"> UE</w:t>
      </w:r>
      <w:r w:rsidR="000C5EB7">
        <w:rPr>
          <w:lang w:eastAsia="zh-CN"/>
        </w:rPr>
        <w:t>’</w:t>
      </w:r>
      <w:r w:rsidR="000C5EB7">
        <w:rPr>
          <w:rFonts w:hint="eastAsia"/>
          <w:lang w:eastAsia="zh-CN"/>
        </w:rPr>
        <w:t xml:space="preserve">s behaviour for OD-SSB re-activation before </w:t>
      </w:r>
      <w:proofErr w:type="spellStart"/>
      <w:r w:rsidR="000C5EB7">
        <w:rPr>
          <w:rFonts w:hint="eastAsia"/>
          <w:lang w:eastAsia="zh-CN"/>
        </w:rPr>
        <w:t>SCell</w:t>
      </w:r>
      <w:proofErr w:type="spellEnd"/>
      <w:r w:rsidR="000C5EB7">
        <w:rPr>
          <w:rFonts w:hint="eastAsia"/>
          <w:lang w:eastAsia="zh-CN"/>
        </w:rPr>
        <w:t xml:space="preserve"> activation related T2 shall be verified</w:t>
      </w:r>
      <w:r w:rsidR="00AD6989">
        <w:rPr>
          <w:lang w:eastAsia="zh-CN"/>
        </w:rPr>
        <w:t xml:space="preserve"> which will result in the test case too complex</w:t>
      </w:r>
      <w:r w:rsidR="000C5EB7">
        <w:rPr>
          <w:rFonts w:hint="eastAsia"/>
          <w:lang w:eastAsia="zh-CN"/>
        </w:rPr>
        <w:t xml:space="preserve">. </w:t>
      </w:r>
    </w:p>
    <w:p w14:paraId="22946508" w14:textId="464FFF74" w:rsidR="00A41673" w:rsidRPr="00FA5E27" w:rsidRDefault="00A41673" w:rsidP="007D5DF7">
      <w:pPr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10" w:name="_Ref196772356"/>
      <w:r w:rsidRPr="00FA5E27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FA5E27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FA5E27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FA5E27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FA5E27"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Pr="00FA5E27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FA5E27">
        <w:rPr>
          <w:rFonts w:asciiTheme="minorHAnsi" w:hAnsiTheme="minorHAnsi" w:cstheme="minorHAnsi"/>
          <w:b/>
          <w:bCs/>
          <w:i/>
          <w:szCs w:val="22"/>
        </w:rPr>
        <w:t>:</w:t>
      </w:r>
      <w:r w:rsidRPr="00FA5E27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</w:t>
      </w:r>
      <w:r w:rsidRPr="00FA5E27">
        <w:rPr>
          <w:rFonts w:asciiTheme="minorHAnsi" w:hAnsiTheme="minorHAnsi" w:cstheme="minorHAnsi"/>
          <w:b/>
          <w:bCs/>
          <w:i/>
          <w:iCs/>
          <w:lang w:eastAsia="zh-CN"/>
        </w:rPr>
        <w:t xml:space="preserve">RAN4 to define the test case </w:t>
      </w:r>
      <w:r w:rsidR="00A76DF3" w:rsidRPr="00FA5E27">
        <w:rPr>
          <w:rFonts w:asciiTheme="minorHAnsi" w:hAnsiTheme="minorHAnsi" w:cstheme="minorHAnsi"/>
          <w:b/>
          <w:bCs/>
          <w:i/>
          <w:iCs/>
          <w:lang w:eastAsia="zh-CN"/>
        </w:rPr>
        <w:t xml:space="preserve">for deactivated </w:t>
      </w:r>
      <w:proofErr w:type="spellStart"/>
      <w:r w:rsidR="00A76DF3" w:rsidRPr="00FA5E27">
        <w:rPr>
          <w:rFonts w:asciiTheme="minorHAnsi" w:hAnsiTheme="minorHAnsi" w:cstheme="minorHAnsi"/>
          <w:b/>
          <w:bCs/>
          <w:i/>
          <w:iCs/>
          <w:lang w:eastAsia="zh-CN"/>
        </w:rPr>
        <w:t>SCell</w:t>
      </w:r>
      <w:proofErr w:type="spellEnd"/>
      <w:r w:rsidR="00A76DF3" w:rsidRPr="00FA5E27">
        <w:rPr>
          <w:rFonts w:asciiTheme="minorHAnsi" w:hAnsiTheme="minorHAnsi" w:cstheme="minorHAnsi"/>
          <w:b/>
          <w:bCs/>
          <w:i/>
          <w:iCs/>
          <w:lang w:eastAsia="zh-CN"/>
        </w:rPr>
        <w:t xml:space="preserve"> measurement </w:t>
      </w:r>
      <w:r w:rsidRPr="00FA5E27">
        <w:rPr>
          <w:rFonts w:asciiTheme="minorHAnsi" w:hAnsiTheme="minorHAnsi" w:cstheme="minorHAnsi"/>
          <w:b/>
          <w:bCs/>
          <w:i/>
          <w:iCs/>
          <w:lang w:eastAsia="zh-CN"/>
        </w:rPr>
        <w:t>to verify the FMW</w:t>
      </w:r>
      <w:r w:rsidR="00A76DF3" w:rsidRPr="00FA5E27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</w:p>
    <w:p w14:paraId="233B2B58" w14:textId="4F28A9AC" w:rsidR="00A03A55" w:rsidRPr="00FA5E27" w:rsidRDefault="009E3C98" w:rsidP="007D5DF7">
      <w:pPr>
        <w:jc w:val="both"/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FA5E27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FA5E27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FA5E27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FA5E27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FA5E27">
        <w:rPr>
          <w:rFonts w:asciiTheme="minorHAnsi" w:hAnsiTheme="minorHAnsi" w:cstheme="minorHAnsi"/>
          <w:b/>
          <w:bCs/>
          <w:i/>
          <w:noProof/>
          <w:szCs w:val="22"/>
        </w:rPr>
        <w:t>4</w:t>
      </w:r>
      <w:r w:rsidRPr="00FA5E27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FA5E27">
        <w:rPr>
          <w:rFonts w:asciiTheme="minorHAnsi" w:hAnsiTheme="minorHAnsi" w:cstheme="minorHAnsi"/>
          <w:b/>
          <w:bCs/>
          <w:i/>
          <w:szCs w:val="22"/>
        </w:rPr>
        <w:t>:</w:t>
      </w:r>
      <w:r w:rsidRPr="00FA5E27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</w:t>
      </w:r>
      <w:r w:rsidR="00A03A55" w:rsidRPr="00FA5E27">
        <w:rPr>
          <w:rFonts w:asciiTheme="minorHAnsi" w:hAnsiTheme="minorHAnsi" w:cstheme="minorHAnsi"/>
          <w:b/>
          <w:bCs/>
          <w:i/>
          <w:iCs/>
          <w:lang w:eastAsia="zh-CN"/>
        </w:rPr>
        <w:t xml:space="preserve">RAN4 not to define the test case to verify T2 and </w:t>
      </w:r>
      <w:r w:rsidRPr="00FA5E27">
        <w:rPr>
          <w:rFonts w:asciiTheme="minorHAnsi" w:hAnsiTheme="minorHAnsi" w:cstheme="minorHAnsi"/>
          <w:b/>
          <w:bCs/>
          <w:i/>
          <w:iCs/>
          <w:lang w:eastAsia="zh-CN"/>
        </w:rPr>
        <w:t>UE’s behaviour for re-activating the OD-SSB transmission.</w:t>
      </w:r>
      <w:bookmarkEnd w:id="10"/>
    </w:p>
    <w:p w14:paraId="2A5C56ED" w14:textId="2D891CA0" w:rsidR="00B64258" w:rsidRDefault="003705DD" w:rsidP="007D5DF7">
      <w:pPr>
        <w:jc w:val="both"/>
        <w:rPr>
          <w:lang w:eastAsia="zh-CN"/>
        </w:rPr>
      </w:pPr>
      <w:r>
        <w:rPr>
          <w:lang w:eastAsia="zh-CN"/>
        </w:rPr>
        <w:t xml:space="preserve">In Case 2, RAN4 agreed to define the requirement for 2 </w:t>
      </w:r>
      <w:r w:rsidR="003C3D98">
        <w:rPr>
          <w:lang w:eastAsia="zh-CN"/>
        </w:rPr>
        <w:t xml:space="preserve">sub-cases: the OD-SSB transmission is overlapping with AO-SSB and the union of OD-SSB transmission and AO-SSB meets a legacy SSB periodicity. At the same time, RAN4 agrees the deactivated </w:t>
      </w:r>
      <w:proofErr w:type="spellStart"/>
      <w:r w:rsidR="003C3D98">
        <w:rPr>
          <w:lang w:eastAsia="zh-CN"/>
        </w:rPr>
        <w:t>SCell’s</w:t>
      </w:r>
      <w:proofErr w:type="spellEnd"/>
      <w:r w:rsidR="003C3D98">
        <w:rPr>
          <w:lang w:eastAsia="zh-CN"/>
        </w:rPr>
        <w:t xml:space="preserve"> measurement lower bound is 10ms</w:t>
      </w:r>
      <w:r w:rsidR="00B64258">
        <w:rPr>
          <w:lang w:eastAsia="zh-CN"/>
        </w:rPr>
        <w:t>. Therefore, we propose to define two type</w:t>
      </w:r>
      <w:r w:rsidR="00AF0ADE">
        <w:rPr>
          <w:rFonts w:hint="eastAsia"/>
          <w:lang w:eastAsia="zh-CN"/>
        </w:rPr>
        <w:t>s</w:t>
      </w:r>
      <w:r w:rsidR="00B64258">
        <w:rPr>
          <w:lang w:eastAsia="zh-CN"/>
        </w:rPr>
        <w:t xml:space="preserve"> of deactivated </w:t>
      </w:r>
      <w:proofErr w:type="spellStart"/>
      <w:r w:rsidR="00B64258">
        <w:rPr>
          <w:lang w:eastAsia="zh-CN"/>
        </w:rPr>
        <w:t>SCell</w:t>
      </w:r>
      <w:proofErr w:type="spellEnd"/>
      <w:r w:rsidR="00B64258">
        <w:rPr>
          <w:lang w:eastAsia="zh-CN"/>
        </w:rPr>
        <w:t xml:space="preserve"> measurement in Case 2.</w:t>
      </w:r>
      <w:r w:rsidR="00E6278C">
        <w:rPr>
          <w:lang w:eastAsia="zh-CN"/>
        </w:rPr>
        <w:t xml:space="preserve"> One is for OD-SSB overlapping with AO-SSB. The OD-SSB periodicity can be set as 5ms</w:t>
      </w:r>
      <w:r w:rsidR="00354CC5">
        <w:rPr>
          <w:rFonts w:hint="eastAsia"/>
          <w:lang w:eastAsia="zh-CN"/>
        </w:rPr>
        <w:t xml:space="preserve">. Another test case is for the </w:t>
      </w:r>
      <w:r w:rsidR="00354CC5" w:rsidRPr="00354CC5">
        <w:rPr>
          <w:lang w:eastAsia="zh-CN"/>
        </w:rPr>
        <w:t>union of OD-SSB and AO-SSB meets the legacy SSB periodicity</w:t>
      </w:r>
      <w:r w:rsidR="00354CC5">
        <w:rPr>
          <w:rFonts w:hint="eastAsia"/>
          <w:lang w:eastAsia="zh-CN"/>
        </w:rPr>
        <w:t>. Both OD-SSB and AO-SSB periodicity can be set as 20ms</w:t>
      </w:r>
      <w:r w:rsidR="00DF031D">
        <w:rPr>
          <w:rFonts w:hint="eastAsia"/>
          <w:lang w:eastAsia="zh-CN"/>
        </w:rPr>
        <w:t>.</w:t>
      </w:r>
      <w:r w:rsidR="00570843">
        <w:rPr>
          <w:rFonts w:hint="eastAsia"/>
          <w:lang w:eastAsia="zh-CN"/>
        </w:rPr>
        <w:t xml:space="preserve"> At the same time, in case 2, two remaining scenarios are discussing in RAN4</w:t>
      </w:r>
      <w:r w:rsidR="00F007D5">
        <w:rPr>
          <w:rFonts w:hint="eastAsia"/>
          <w:lang w:eastAsia="zh-CN"/>
        </w:rPr>
        <w:t xml:space="preserve">: RAN1 Alt Time-C2 and scenario 3. We propose not to define any test case for these two scenarios. </w:t>
      </w:r>
    </w:p>
    <w:p w14:paraId="0B2F3F29" w14:textId="2060D45D" w:rsidR="00DF031D" w:rsidRDefault="00DF031D" w:rsidP="00DF031D">
      <w:pPr>
        <w:spacing w:after="120"/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bookmarkStart w:id="11" w:name="_Ref196772359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FA5E27">
        <w:rPr>
          <w:rFonts w:asciiTheme="minorHAnsi" w:hAnsiTheme="minorHAnsi" w:cstheme="minorHAnsi"/>
          <w:b/>
          <w:bCs/>
          <w:i/>
          <w:noProof/>
          <w:szCs w:val="22"/>
        </w:rPr>
        <w:t>5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In Case 2, RAN4 to define the OD-SSB based </w:t>
      </w:r>
      <w:proofErr w:type="spellStart"/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SCell</w:t>
      </w:r>
      <w:proofErr w:type="spellEnd"/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activation test case as follow.</w:t>
      </w:r>
      <w:bookmarkEnd w:id="11"/>
    </w:p>
    <w:p w14:paraId="538D1B52" w14:textId="602BDC89" w:rsidR="00DF031D" w:rsidRPr="007025CD" w:rsidRDefault="00DF031D" w:rsidP="00DF031D">
      <w:pPr>
        <w:pStyle w:val="ListParagraph"/>
        <w:numPr>
          <w:ilvl w:val="0"/>
          <w:numId w:val="7"/>
        </w:numPr>
        <w:ind w:left="714" w:hanging="357"/>
        <w:jc w:val="both"/>
        <w:rPr>
          <w:rFonts w:asciiTheme="minorHAnsi" w:hAnsiTheme="minorHAnsi" w:cstheme="minorHAnsi"/>
          <w:b/>
          <w:bCs/>
          <w:i/>
          <w:iCs/>
          <w:sz w:val="20"/>
          <w:lang w:val="en-GB" w:eastAsia="zh-CN"/>
        </w:rPr>
      </w:pPr>
      <w:r w:rsidRPr="007025CD">
        <w:rPr>
          <w:rFonts w:asciiTheme="minorHAnsi" w:hAnsiTheme="minorHAnsi" w:cstheme="minorHAnsi"/>
          <w:b/>
          <w:bCs/>
          <w:i/>
          <w:iCs/>
          <w:sz w:val="20"/>
          <w:lang w:val="en-GB" w:eastAsia="zh-CN"/>
        </w:rPr>
        <w:t>OD-SSB(5ms) is overlapping with AO-SSB(20ms)</w:t>
      </w:r>
    </w:p>
    <w:p w14:paraId="49E6FD28" w14:textId="20E7F5C8" w:rsidR="00DF031D" w:rsidRPr="007025CD" w:rsidRDefault="00DF031D" w:rsidP="00DF031D">
      <w:pPr>
        <w:pStyle w:val="ListParagraph"/>
        <w:numPr>
          <w:ilvl w:val="0"/>
          <w:numId w:val="7"/>
        </w:numPr>
        <w:ind w:left="714" w:hanging="357"/>
        <w:jc w:val="both"/>
        <w:rPr>
          <w:rFonts w:asciiTheme="minorHAnsi" w:hAnsiTheme="minorHAnsi" w:cstheme="minorHAnsi"/>
          <w:b/>
          <w:bCs/>
          <w:i/>
          <w:iCs/>
          <w:sz w:val="20"/>
          <w:lang w:val="en-GB" w:eastAsia="zh-CN"/>
        </w:rPr>
      </w:pPr>
      <w:r w:rsidRPr="007025CD">
        <w:rPr>
          <w:rFonts w:asciiTheme="minorHAnsi" w:hAnsiTheme="minorHAnsi" w:cstheme="minorHAnsi"/>
          <w:b/>
          <w:bCs/>
          <w:i/>
          <w:iCs/>
          <w:sz w:val="20"/>
          <w:lang w:val="en-GB" w:eastAsia="zh-CN"/>
        </w:rPr>
        <w:t>The union of OD-SSB(20ms) and AO-SSB(20ms) meets the legacy SSB periodicity(10ms)</w:t>
      </w:r>
    </w:p>
    <w:p w14:paraId="79E810B0" w14:textId="77777777" w:rsidR="00DF031D" w:rsidRPr="00570843" w:rsidRDefault="00DF031D" w:rsidP="00DF031D">
      <w:pPr>
        <w:jc w:val="both"/>
        <w:rPr>
          <w:lang w:eastAsia="zh-CN"/>
        </w:rPr>
      </w:pPr>
    </w:p>
    <w:p w14:paraId="1134088C" w14:textId="159894B0" w:rsidR="00FD7D8C" w:rsidRDefault="00F53981" w:rsidP="007D5DF7">
      <w:pPr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bookmarkStart w:id="12" w:name="_Ref196772363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FA5E27">
        <w:rPr>
          <w:rFonts w:asciiTheme="minorHAnsi" w:hAnsiTheme="minorHAnsi" w:cstheme="minorHAnsi"/>
          <w:b/>
          <w:bCs/>
          <w:i/>
          <w:noProof/>
          <w:szCs w:val="22"/>
        </w:rPr>
        <w:t>6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 w:rsidR="00FD7D8C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In Case 2, 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RAN4 not to define the test case </w:t>
      </w:r>
      <w:r w:rsidR="00ED73B8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for the following scenarios</w:t>
      </w:r>
      <w:r w:rsidR="00FD7D8C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.</w:t>
      </w:r>
      <w:bookmarkEnd w:id="12"/>
    </w:p>
    <w:p w14:paraId="05E92B97" w14:textId="6C47D4EB" w:rsidR="00FD7D8C" w:rsidRPr="00C90AC5" w:rsidRDefault="00C90AC5" w:rsidP="00C90AC5">
      <w:pPr>
        <w:pStyle w:val="ListParagraph"/>
        <w:numPr>
          <w:ilvl w:val="0"/>
          <w:numId w:val="8"/>
        </w:numPr>
        <w:jc w:val="both"/>
        <w:rPr>
          <w:rFonts w:asciiTheme="minorHAnsi" w:hAnsiTheme="minorHAnsi" w:cstheme="minorHAnsi"/>
          <w:b/>
          <w:bCs/>
          <w:i/>
          <w:sz w:val="20"/>
          <w:lang w:eastAsia="zh-CN"/>
        </w:rPr>
      </w:pPr>
      <w:r w:rsidRPr="00C90AC5">
        <w:rPr>
          <w:rFonts w:asciiTheme="minorHAnsi" w:hAnsiTheme="minorHAnsi" w:cstheme="minorHAnsi"/>
          <w:b/>
          <w:bCs/>
          <w:i/>
          <w:sz w:val="20"/>
          <w:lang w:val="en-GB" w:eastAsia="zh-CN"/>
        </w:rPr>
        <w:t xml:space="preserve">the </w:t>
      </w:r>
      <w:proofErr w:type="spellStart"/>
      <w:r w:rsidRPr="00C90AC5">
        <w:rPr>
          <w:rFonts w:asciiTheme="minorHAnsi" w:hAnsiTheme="minorHAnsi" w:cstheme="minorHAnsi"/>
          <w:b/>
          <w:bCs/>
          <w:i/>
          <w:sz w:val="20"/>
          <w:lang w:val="en-GB" w:eastAsia="zh-CN"/>
        </w:rPr>
        <w:t>center</w:t>
      </w:r>
      <w:proofErr w:type="spellEnd"/>
      <w:r w:rsidRPr="00C90AC5">
        <w:rPr>
          <w:rFonts w:asciiTheme="minorHAnsi" w:hAnsiTheme="minorHAnsi" w:cstheme="minorHAnsi"/>
          <w:b/>
          <w:bCs/>
          <w:i/>
          <w:sz w:val="20"/>
          <w:lang w:val="en-GB" w:eastAsia="zh-CN"/>
        </w:rPr>
        <w:t xml:space="preserve"> frequency locations of always-on SSB and on-demand SSB are same,</w:t>
      </w:r>
      <w:r w:rsidRPr="00C90AC5">
        <w:rPr>
          <w:rFonts w:asciiTheme="minorHAnsi" w:hAnsiTheme="minorHAnsi" w:cstheme="minorHAnsi" w:hint="eastAsia"/>
          <w:b/>
          <w:bCs/>
          <w:i/>
          <w:sz w:val="20"/>
          <w:lang w:val="en-GB" w:eastAsia="zh-CN"/>
        </w:rPr>
        <w:t xml:space="preserve"> and </w:t>
      </w:r>
      <w:r w:rsidR="00FD7D8C" w:rsidRPr="00C90AC5">
        <w:rPr>
          <w:rFonts w:asciiTheme="minorHAnsi" w:hAnsiTheme="minorHAnsi" w:cstheme="minorHAnsi"/>
          <w:b/>
          <w:bCs/>
          <w:i/>
          <w:sz w:val="20"/>
          <w:lang w:eastAsia="zh-CN"/>
        </w:rPr>
        <w:t>the union of AO-SSB transmission and OD-SSB transmission has a non-periodic time domain pattern</w:t>
      </w:r>
    </w:p>
    <w:p w14:paraId="6E962958" w14:textId="77777777" w:rsidR="00C90AC5" w:rsidRPr="00C90AC5" w:rsidRDefault="00C90AC5" w:rsidP="00C90AC5">
      <w:pPr>
        <w:pStyle w:val="ListParagraph"/>
        <w:numPr>
          <w:ilvl w:val="0"/>
          <w:numId w:val="8"/>
        </w:numPr>
        <w:jc w:val="both"/>
        <w:rPr>
          <w:sz w:val="20"/>
          <w:szCs w:val="18"/>
          <w:lang w:eastAsia="zh-CN"/>
        </w:rPr>
      </w:pPr>
      <w:r w:rsidRPr="00C90AC5">
        <w:rPr>
          <w:rFonts w:asciiTheme="minorHAnsi" w:hAnsiTheme="minorHAnsi" w:cstheme="minorHAnsi"/>
          <w:b/>
          <w:bCs/>
          <w:i/>
          <w:sz w:val="20"/>
          <w:lang w:eastAsia="zh-CN"/>
        </w:rPr>
        <w:t>the center frequency locations of always-on SSB and on-demand SSB are different</w:t>
      </w:r>
      <w:r w:rsidR="00F53981" w:rsidRPr="00C90AC5">
        <w:rPr>
          <w:rFonts w:asciiTheme="minorHAnsi" w:hAnsiTheme="minorHAnsi" w:cstheme="minorHAnsi" w:hint="eastAsia"/>
          <w:b/>
          <w:bCs/>
          <w:i/>
          <w:sz w:val="20"/>
          <w:lang w:eastAsia="zh-CN"/>
        </w:rPr>
        <w:t xml:space="preserve"> </w:t>
      </w:r>
    </w:p>
    <w:p w14:paraId="0A08881B" w14:textId="77777777" w:rsidR="00C90AC5" w:rsidRDefault="00C90AC5" w:rsidP="00C90AC5">
      <w:pPr>
        <w:jc w:val="both"/>
        <w:rPr>
          <w:szCs w:val="18"/>
          <w:lang w:eastAsia="zh-CN"/>
        </w:rPr>
      </w:pPr>
    </w:p>
    <w:p w14:paraId="3712DE93" w14:textId="77777777" w:rsidR="00893D29" w:rsidRDefault="00893D29" w:rsidP="00C90AC5">
      <w:pPr>
        <w:jc w:val="both"/>
        <w:rPr>
          <w:szCs w:val="18"/>
          <w:lang w:eastAsia="zh-CN"/>
        </w:rPr>
      </w:pPr>
      <w:r>
        <w:rPr>
          <w:rFonts w:hint="eastAsia"/>
          <w:szCs w:val="18"/>
          <w:lang w:eastAsia="zh-CN"/>
        </w:rPr>
        <w:lastRenderedPageBreak/>
        <w:t>In scenario 3B, NW can update the OD-SSB periodicity during active serving cell. RAN4 at least to test L1-RSRP based on the scenario 3B.</w:t>
      </w:r>
    </w:p>
    <w:p w14:paraId="408193DF" w14:textId="64A2210E" w:rsidR="009E3C98" w:rsidRDefault="00893D29" w:rsidP="00C90AC5">
      <w:pPr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bookmarkStart w:id="13" w:name="_Ref196772366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FA5E27">
        <w:rPr>
          <w:rFonts w:asciiTheme="minorHAnsi" w:hAnsiTheme="minorHAnsi" w:cstheme="minorHAnsi"/>
          <w:b/>
          <w:bCs/>
          <w:i/>
          <w:noProof/>
          <w:szCs w:val="22"/>
        </w:rPr>
        <w:t>7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RAN4 to test </w:t>
      </w:r>
      <w:r w:rsidR="0071212A" w:rsidRPr="0071212A">
        <w:rPr>
          <w:rFonts w:asciiTheme="minorHAnsi" w:hAnsiTheme="minorHAnsi" w:cstheme="minorHAnsi"/>
          <w:b/>
          <w:bCs/>
          <w:i/>
          <w:szCs w:val="22"/>
          <w:lang w:eastAsia="zh-CN"/>
        </w:rPr>
        <w:t>OD-SSB periodicity update in L1-RSRP test(scenario 3B</w:t>
      </w:r>
      <w:r w:rsidR="0071212A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).</w:t>
      </w:r>
      <w:bookmarkEnd w:id="13"/>
    </w:p>
    <w:p w14:paraId="6747F786" w14:textId="75042260" w:rsidR="0071212A" w:rsidRDefault="0071212A" w:rsidP="00C90AC5">
      <w:pPr>
        <w:jc w:val="both"/>
        <w:rPr>
          <w:b/>
          <w:bCs/>
          <w:u w:val="single"/>
          <w:lang w:eastAsia="zh-CN"/>
        </w:rPr>
      </w:pPr>
      <w:r>
        <w:rPr>
          <w:rFonts w:hint="eastAsia"/>
          <w:b/>
          <w:bCs/>
          <w:u w:val="single"/>
          <w:lang w:eastAsia="zh-CN"/>
        </w:rPr>
        <w:t>Test Configuration</w:t>
      </w:r>
    </w:p>
    <w:p w14:paraId="590CE82B" w14:textId="1F266791" w:rsidR="0071212A" w:rsidRDefault="0065717D" w:rsidP="00C90AC5">
      <w:pPr>
        <w:jc w:val="both"/>
        <w:rPr>
          <w:szCs w:val="18"/>
          <w:lang w:eastAsia="zh-CN"/>
        </w:rPr>
      </w:pPr>
      <w:r>
        <w:rPr>
          <w:rFonts w:hint="eastAsia"/>
          <w:szCs w:val="18"/>
          <w:lang w:eastAsia="zh-CN"/>
        </w:rPr>
        <w:t>To simplify the test case setting, we prefer the following configurations:</w:t>
      </w:r>
    </w:p>
    <w:p w14:paraId="3D4DE57E" w14:textId="76219CD8" w:rsidR="00806B68" w:rsidRDefault="00806B68" w:rsidP="00806B68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0"/>
          <w:szCs w:val="16"/>
          <w:lang w:val="en-GB" w:eastAsia="zh-CN"/>
        </w:rPr>
      </w:pPr>
      <w:r>
        <w:rPr>
          <w:rFonts w:ascii="Times New Roman" w:hAnsi="Times New Roman" w:hint="eastAsia"/>
          <w:sz w:val="20"/>
          <w:szCs w:val="16"/>
          <w:lang w:val="en-GB" w:eastAsia="zh-CN"/>
        </w:rPr>
        <w:t>Both FR1 and FR2</w:t>
      </w:r>
    </w:p>
    <w:p w14:paraId="1D711144" w14:textId="471BC02E" w:rsidR="00806B68" w:rsidRPr="00806B68" w:rsidRDefault="00806B68" w:rsidP="00806B68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0"/>
          <w:szCs w:val="16"/>
          <w:lang w:val="en-GB" w:eastAsia="zh-CN"/>
        </w:rPr>
      </w:pPr>
      <w:r w:rsidRPr="00806B68">
        <w:rPr>
          <w:rFonts w:ascii="Times New Roman" w:hAnsi="Times New Roman"/>
          <w:sz w:val="20"/>
          <w:szCs w:val="16"/>
          <w:lang w:eastAsia="zh-CN"/>
        </w:rPr>
        <w:t>Only test OD-SSB periodicities with 5ms, 10ms and 20ms</w:t>
      </w:r>
    </w:p>
    <w:p w14:paraId="5288A888" w14:textId="152BA9BF" w:rsidR="0065717D" w:rsidRPr="00327A1F" w:rsidRDefault="001D2033" w:rsidP="00806B68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18"/>
          <w:szCs w:val="16"/>
          <w:lang w:eastAsia="zh-CN"/>
        </w:rPr>
      </w:pPr>
      <w:r w:rsidRPr="00806B68">
        <w:rPr>
          <w:rFonts w:ascii="Times New Roman" w:hAnsi="Times New Roman"/>
          <w:sz w:val="20"/>
          <w:szCs w:val="16"/>
          <w:lang w:eastAsia="zh-CN"/>
        </w:rPr>
        <w:t xml:space="preserve">Only </w:t>
      </w:r>
      <w:r w:rsidR="00806B68" w:rsidRPr="00806B68">
        <w:rPr>
          <w:rFonts w:ascii="Times New Roman" w:hAnsi="Times New Roman"/>
          <w:sz w:val="20"/>
          <w:szCs w:val="16"/>
          <w:lang w:eastAsia="zh-CN"/>
        </w:rPr>
        <w:t xml:space="preserve">test </w:t>
      </w:r>
      <w:r w:rsidRPr="00806B68">
        <w:rPr>
          <w:rFonts w:ascii="Times New Roman" w:hAnsi="Times New Roman"/>
          <w:sz w:val="20"/>
          <w:szCs w:val="16"/>
          <w:lang w:eastAsia="zh-CN"/>
        </w:rPr>
        <w:t>non-DRX</w:t>
      </w:r>
      <w:r w:rsidR="003E35FD">
        <w:rPr>
          <w:rFonts w:ascii="Times New Roman" w:hAnsi="Times New Roman"/>
          <w:sz w:val="20"/>
          <w:szCs w:val="16"/>
          <w:lang w:eastAsia="zh-CN"/>
        </w:rPr>
        <w:t xml:space="preserve"> mode</w:t>
      </w:r>
    </w:p>
    <w:p w14:paraId="4F5C9654" w14:textId="5F57733C" w:rsidR="00327A1F" w:rsidRDefault="00327A1F" w:rsidP="00327A1F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0"/>
          <w:szCs w:val="16"/>
          <w:lang w:eastAsia="zh-CN"/>
        </w:rPr>
      </w:pPr>
      <w:r w:rsidRPr="00327A1F">
        <w:rPr>
          <w:rFonts w:ascii="Times New Roman" w:hAnsi="Times New Roman"/>
          <w:sz w:val="20"/>
          <w:szCs w:val="16"/>
          <w:lang w:eastAsia="zh-CN"/>
        </w:rPr>
        <w:t>without SSB time index detection</w:t>
      </w:r>
    </w:p>
    <w:p w14:paraId="125722CD" w14:textId="1642A1BE" w:rsidR="00E73074" w:rsidRPr="00327A1F" w:rsidRDefault="00E73074" w:rsidP="00327A1F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0"/>
          <w:szCs w:val="16"/>
          <w:lang w:eastAsia="zh-CN"/>
        </w:rPr>
      </w:pPr>
      <w:r>
        <w:rPr>
          <w:rFonts w:ascii="Times New Roman" w:hAnsi="Times New Roman"/>
          <w:sz w:val="20"/>
          <w:szCs w:val="16"/>
          <w:lang w:eastAsia="zh-CN"/>
        </w:rPr>
        <w:t>Follow the legacy test methodology to use L3 event trigger reporting</w:t>
      </w:r>
      <w:r w:rsidR="000551D9">
        <w:rPr>
          <w:rFonts w:ascii="Times New Roman" w:hAnsi="Times New Roman"/>
          <w:sz w:val="20"/>
          <w:szCs w:val="16"/>
          <w:lang w:eastAsia="zh-CN"/>
        </w:rPr>
        <w:t xml:space="preserve"> and L1-RSRP reporting</w:t>
      </w:r>
    </w:p>
    <w:p w14:paraId="14E3C16C" w14:textId="381C98E8" w:rsidR="00E70012" w:rsidRDefault="00E70012" w:rsidP="00E70012">
      <w:pPr>
        <w:jc w:val="both"/>
        <w:rPr>
          <w:sz w:val="18"/>
          <w:szCs w:val="16"/>
          <w:lang w:eastAsia="zh-CN"/>
        </w:rPr>
      </w:pPr>
      <w:r>
        <w:rPr>
          <w:rFonts w:hint="eastAsia"/>
          <w:sz w:val="18"/>
          <w:szCs w:val="16"/>
          <w:lang w:eastAsia="zh-CN"/>
        </w:rPr>
        <w:t xml:space="preserve">Considering OD-SSB is NCD-SSB, RAN4 needs to </w:t>
      </w:r>
      <w:r w:rsidRPr="00E70012">
        <w:rPr>
          <w:sz w:val="18"/>
          <w:szCs w:val="16"/>
          <w:lang w:eastAsia="zh-CN"/>
        </w:rPr>
        <w:t>introduce new OD-SSB(NCD-SSB) configuration for 5ms, 10ms and 20ms periodicity.</w:t>
      </w:r>
    </w:p>
    <w:p w14:paraId="5F462B1F" w14:textId="078CDC3B" w:rsidR="000551D9" w:rsidRDefault="000551D9" w:rsidP="007025CD">
      <w:pPr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14" w:name="_Ref196772371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FA5E27">
        <w:rPr>
          <w:rFonts w:asciiTheme="minorHAnsi" w:hAnsiTheme="minorHAnsi" w:cstheme="minorHAnsi"/>
          <w:b/>
          <w:bCs/>
          <w:i/>
          <w:noProof/>
          <w:szCs w:val="22"/>
        </w:rPr>
        <w:t>8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RAN4 to </w:t>
      </w:r>
      <w:r w:rsidR="00A4630C">
        <w:rPr>
          <w:rFonts w:asciiTheme="minorHAnsi" w:hAnsiTheme="minorHAnsi" w:cstheme="minorHAnsi"/>
          <w:b/>
          <w:bCs/>
          <w:i/>
          <w:szCs w:val="22"/>
        </w:rPr>
        <w:t xml:space="preserve">define the </w:t>
      </w:r>
      <w:r w:rsidR="00E7380A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OD-SSB </w:t>
      </w:r>
      <w:r w:rsidR="00A4630C">
        <w:rPr>
          <w:rFonts w:asciiTheme="minorHAnsi" w:hAnsiTheme="minorHAnsi" w:cstheme="minorHAnsi"/>
          <w:b/>
          <w:bCs/>
          <w:i/>
          <w:szCs w:val="22"/>
        </w:rPr>
        <w:t xml:space="preserve">test cases with the following general </w:t>
      </w:r>
      <w:proofErr w:type="spellStart"/>
      <w:r w:rsidR="00A4630C">
        <w:rPr>
          <w:rFonts w:asciiTheme="minorHAnsi" w:hAnsiTheme="minorHAnsi" w:cstheme="minorHAnsi"/>
          <w:b/>
          <w:bCs/>
          <w:i/>
          <w:szCs w:val="22"/>
        </w:rPr>
        <w:t>princinples</w:t>
      </w:r>
      <w:proofErr w:type="spellEnd"/>
      <w:r w:rsidR="00A4630C">
        <w:rPr>
          <w:rFonts w:asciiTheme="minorHAnsi" w:hAnsiTheme="minorHAnsi" w:cstheme="minorHAnsi"/>
          <w:b/>
          <w:bCs/>
          <w:i/>
          <w:szCs w:val="22"/>
        </w:rPr>
        <w:t>:</w:t>
      </w:r>
      <w:bookmarkEnd w:id="14"/>
    </w:p>
    <w:p w14:paraId="6ED5ECBE" w14:textId="77777777" w:rsidR="00A4630C" w:rsidRPr="007025CD" w:rsidRDefault="00A4630C" w:rsidP="007025CD">
      <w:pPr>
        <w:pStyle w:val="ListParagraph"/>
        <w:numPr>
          <w:ilvl w:val="0"/>
          <w:numId w:val="9"/>
        </w:numPr>
        <w:spacing w:after="120"/>
        <w:ind w:left="714" w:hanging="357"/>
        <w:jc w:val="both"/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</w:pPr>
      <w:r w:rsidRPr="007025CD"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  <w:t>Both FR1 and FR2</w:t>
      </w:r>
    </w:p>
    <w:p w14:paraId="1FE83A8C" w14:textId="77777777" w:rsidR="00A4630C" w:rsidRPr="007025CD" w:rsidRDefault="00A4630C" w:rsidP="007025CD">
      <w:pPr>
        <w:pStyle w:val="ListParagraph"/>
        <w:numPr>
          <w:ilvl w:val="0"/>
          <w:numId w:val="9"/>
        </w:numPr>
        <w:spacing w:before="120" w:after="120"/>
        <w:ind w:left="714" w:hanging="357"/>
        <w:jc w:val="both"/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</w:pPr>
      <w:r w:rsidRPr="007025CD">
        <w:rPr>
          <w:rFonts w:asciiTheme="minorHAnsi" w:hAnsiTheme="minorHAnsi" w:cstheme="minorHAnsi"/>
          <w:b/>
          <w:bCs/>
          <w:i/>
          <w:iCs/>
          <w:sz w:val="20"/>
          <w:szCs w:val="16"/>
          <w:lang w:eastAsia="zh-CN"/>
        </w:rPr>
        <w:t>Only test OD-SSB periodicities with 5ms, 10ms and 20ms</w:t>
      </w:r>
    </w:p>
    <w:p w14:paraId="2B1ADAB6" w14:textId="77777777" w:rsidR="00A4630C" w:rsidRPr="007025CD" w:rsidRDefault="00A4630C" w:rsidP="007025CD">
      <w:pPr>
        <w:pStyle w:val="ListParagraph"/>
        <w:numPr>
          <w:ilvl w:val="0"/>
          <w:numId w:val="9"/>
        </w:numPr>
        <w:spacing w:before="120" w:after="120"/>
        <w:ind w:left="714" w:hanging="357"/>
        <w:jc w:val="both"/>
        <w:rPr>
          <w:rFonts w:asciiTheme="minorHAnsi" w:hAnsiTheme="minorHAnsi" w:cstheme="minorHAnsi"/>
          <w:b/>
          <w:bCs/>
          <w:i/>
          <w:iCs/>
          <w:sz w:val="18"/>
          <w:szCs w:val="16"/>
          <w:lang w:eastAsia="zh-CN"/>
        </w:rPr>
      </w:pPr>
      <w:r w:rsidRPr="007025CD">
        <w:rPr>
          <w:rFonts w:asciiTheme="minorHAnsi" w:hAnsiTheme="minorHAnsi" w:cstheme="minorHAnsi"/>
          <w:b/>
          <w:bCs/>
          <w:i/>
          <w:iCs/>
          <w:sz w:val="20"/>
          <w:szCs w:val="16"/>
          <w:lang w:eastAsia="zh-CN"/>
        </w:rPr>
        <w:t>Only test non-DRX mode</w:t>
      </w:r>
    </w:p>
    <w:p w14:paraId="40454764" w14:textId="77777777" w:rsidR="00A4630C" w:rsidRPr="007025CD" w:rsidRDefault="00A4630C" w:rsidP="007025CD">
      <w:pPr>
        <w:pStyle w:val="ListParagraph"/>
        <w:numPr>
          <w:ilvl w:val="0"/>
          <w:numId w:val="9"/>
        </w:numPr>
        <w:spacing w:before="120" w:after="120"/>
        <w:ind w:left="714" w:hanging="357"/>
        <w:jc w:val="both"/>
        <w:rPr>
          <w:rFonts w:asciiTheme="minorHAnsi" w:hAnsiTheme="minorHAnsi" w:cstheme="minorHAnsi"/>
          <w:b/>
          <w:bCs/>
          <w:i/>
          <w:iCs/>
          <w:sz w:val="20"/>
          <w:szCs w:val="16"/>
          <w:lang w:eastAsia="zh-CN"/>
        </w:rPr>
      </w:pPr>
      <w:r w:rsidRPr="007025CD">
        <w:rPr>
          <w:rFonts w:asciiTheme="minorHAnsi" w:hAnsiTheme="minorHAnsi" w:cstheme="minorHAnsi"/>
          <w:b/>
          <w:bCs/>
          <w:i/>
          <w:iCs/>
          <w:sz w:val="20"/>
          <w:szCs w:val="16"/>
          <w:lang w:eastAsia="zh-CN"/>
        </w:rPr>
        <w:t>without SSB time index detection</w:t>
      </w:r>
    </w:p>
    <w:p w14:paraId="3CD0A7E9" w14:textId="77777777" w:rsidR="00A4630C" w:rsidRPr="007025CD" w:rsidRDefault="00A4630C" w:rsidP="007025CD">
      <w:pPr>
        <w:pStyle w:val="ListParagraph"/>
        <w:numPr>
          <w:ilvl w:val="0"/>
          <w:numId w:val="9"/>
        </w:numPr>
        <w:spacing w:before="120" w:after="120"/>
        <w:ind w:left="714" w:hanging="357"/>
        <w:jc w:val="both"/>
        <w:rPr>
          <w:rFonts w:asciiTheme="minorHAnsi" w:hAnsiTheme="minorHAnsi" w:cstheme="minorHAnsi"/>
          <w:b/>
          <w:bCs/>
          <w:i/>
          <w:iCs/>
          <w:sz w:val="20"/>
          <w:szCs w:val="16"/>
          <w:lang w:eastAsia="zh-CN"/>
        </w:rPr>
      </w:pPr>
      <w:r w:rsidRPr="007025CD">
        <w:rPr>
          <w:rFonts w:asciiTheme="minorHAnsi" w:hAnsiTheme="minorHAnsi" w:cstheme="minorHAnsi"/>
          <w:b/>
          <w:bCs/>
          <w:i/>
          <w:iCs/>
          <w:sz w:val="20"/>
          <w:szCs w:val="16"/>
          <w:lang w:eastAsia="zh-CN"/>
        </w:rPr>
        <w:t>Follow the legacy test methodology to use L3 event trigger reporting and L1-RSRP reporting</w:t>
      </w:r>
    </w:p>
    <w:p w14:paraId="394D599B" w14:textId="30B75219" w:rsidR="00A4630C" w:rsidRPr="00A4630C" w:rsidRDefault="00A4630C" w:rsidP="00A4630C">
      <w:pPr>
        <w:jc w:val="both"/>
        <w:rPr>
          <w:sz w:val="18"/>
          <w:szCs w:val="16"/>
          <w:lang w:val="en-US" w:eastAsia="zh-CN"/>
        </w:rPr>
      </w:pPr>
      <w:bookmarkStart w:id="15" w:name="_Ref196772375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FA5E27">
        <w:rPr>
          <w:rFonts w:asciiTheme="minorHAnsi" w:hAnsiTheme="minorHAnsi" w:cstheme="minorHAnsi"/>
          <w:b/>
          <w:bCs/>
          <w:i/>
          <w:noProof/>
          <w:szCs w:val="22"/>
        </w:rPr>
        <w:t>9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RAN4 to</w:t>
      </w:r>
      <w:r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introduce new </w:t>
      </w:r>
      <w:r w:rsidRPr="00A4630C">
        <w:rPr>
          <w:rFonts w:asciiTheme="minorHAnsi" w:hAnsiTheme="minorHAnsi" w:cstheme="minorHAnsi"/>
          <w:b/>
          <w:bCs/>
          <w:i/>
          <w:szCs w:val="22"/>
          <w:lang w:eastAsia="zh-CN"/>
        </w:rPr>
        <w:t>NCD-SSB configuration for 5ms, 10ms and 20ms periodicity.</w:t>
      </w:r>
      <w:bookmarkEnd w:id="15"/>
    </w:p>
    <w:p w14:paraId="6085A2DD" w14:textId="13C73F94" w:rsidR="00E70012" w:rsidRDefault="009B4FF1" w:rsidP="00E70012">
      <w:pPr>
        <w:jc w:val="both"/>
        <w:rPr>
          <w:rFonts w:asciiTheme="minorHAnsi" w:eastAsiaTheme="minorEastAsia" w:hAnsiTheme="minorHAnsi" w:cstheme="minorHAnsi"/>
          <w:lang w:val="en-US" w:eastAsia="zh-CN"/>
        </w:rPr>
      </w:pPr>
      <w:r>
        <w:rPr>
          <w:rFonts w:asciiTheme="minorHAnsi" w:eastAsiaTheme="minorEastAsia" w:hAnsiTheme="minorHAnsi" w:cstheme="minorHAnsi"/>
          <w:lang w:val="en-US" w:eastAsia="zh-CN"/>
        </w:rPr>
        <w:t>To tradeoff the burden of test and the test coverage, we prefer to consider the following test case configurations.</w:t>
      </w:r>
    </w:p>
    <w:p w14:paraId="66BB182A" w14:textId="360F530F" w:rsidR="00232636" w:rsidRDefault="00232636" w:rsidP="00E70012">
      <w:pPr>
        <w:jc w:val="both"/>
        <w:rPr>
          <w:rFonts w:asciiTheme="minorHAnsi" w:eastAsiaTheme="minorEastAsia" w:hAnsiTheme="minorHAnsi" w:cstheme="minorHAnsi"/>
          <w:lang w:val="en-US" w:eastAsia="zh-CN"/>
        </w:rPr>
      </w:pPr>
      <w:bookmarkStart w:id="16" w:name="_Ref196772378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FA5E27">
        <w:rPr>
          <w:rFonts w:asciiTheme="minorHAnsi" w:hAnsiTheme="minorHAnsi" w:cstheme="minorHAnsi"/>
          <w:b/>
          <w:bCs/>
          <w:i/>
          <w:noProof/>
          <w:szCs w:val="22"/>
        </w:rPr>
        <w:t>10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RAN4 to define OD-SSB test cases as follow.</w:t>
      </w:r>
      <w:bookmarkEnd w:id="16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2"/>
        <w:gridCol w:w="2338"/>
        <w:gridCol w:w="1713"/>
        <w:gridCol w:w="2268"/>
        <w:gridCol w:w="2688"/>
      </w:tblGrid>
      <w:tr w:rsidR="00817CF1" w14:paraId="4958D7D1" w14:textId="21F0EA5E" w:rsidTr="00867693">
        <w:tc>
          <w:tcPr>
            <w:tcW w:w="622" w:type="dxa"/>
          </w:tcPr>
          <w:p w14:paraId="427485EE" w14:textId="60B7A01D" w:rsidR="00817CF1" w:rsidRPr="0027441F" w:rsidRDefault="00817CF1" w:rsidP="00E70012">
            <w:pPr>
              <w:jc w:val="both"/>
              <w:rPr>
                <w:b/>
                <w:bCs/>
                <w:sz w:val="18"/>
                <w:szCs w:val="16"/>
                <w:lang w:val="en-US" w:eastAsia="zh-CN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No.</w:t>
            </w:r>
          </w:p>
        </w:tc>
        <w:tc>
          <w:tcPr>
            <w:tcW w:w="2338" w:type="dxa"/>
          </w:tcPr>
          <w:p w14:paraId="0B42D2FB" w14:textId="2EEA9D0D" w:rsidR="00817CF1" w:rsidRPr="0027441F" w:rsidRDefault="00817CF1" w:rsidP="00E70012">
            <w:pPr>
              <w:jc w:val="both"/>
              <w:rPr>
                <w:b/>
                <w:bCs/>
                <w:sz w:val="18"/>
                <w:szCs w:val="16"/>
                <w:lang w:val="en-US" w:eastAsia="zh-CN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Test category</w:t>
            </w:r>
          </w:p>
        </w:tc>
        <w:tc>
          <w:tcPr>
            <w:tcW w:w="1713" w:type="dxa"/>
          </w:tcPr>
          <w:p w14:paraId="1DA4A0A8" w14:textId="2A816A91" w:rsidR="00817CF1" w:rsidRPr="0027441F" w:rsidRDefault="00817CF1" w:rsidP="00E70012">
            <w:pPr>
              <w:jc w:val="both"/>
              <w:rPr>
                <w:b/>
                <w:bCs/>
                <w:sz w:val="18"/>
                <w:szCs w:val="16"/>
                <w:lang w:val="en-US" w:eastAsia="zh-CN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Test scenario</w:t>
            </w:r>
          </w:p>
        </w:tc>
        <w:tc>
          <w:tcPr>
            <w:tcW w:w="2268" w:type="dxa"/>
          </w:tcPr>
          <w:p w14:paraId="4FB40CB8" w14:textId="5360BB36" w:rsidR="00817CF1" w:rsidRPr="0027441F" w:rsidRDefault="00817CF1" w:rsidP="00E70012">
            <w:pPr>
              <w:jc w:val="both"/>
              <w:rPr>
                <w:b/>
                <w:bCs/>
                <w:sz w:val="18"/>
                <w:szCs w:val="16"/>
                <w:lang w:val="en-US" w:eastAsia="zh-CN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Test configuration</w:t>
            </w:r>
          </w:p>
        </w:tc>
        <w:tc>
          <w:tcPr>
            <w:tcW w:w="2688" w:type="dxa"/>
          </w:tcPr>
          <w:p w14:paraId="325BEA45" w14:textId="1235FF8D" w:rsidR="00817CF1" w:rsidRPr="0027441F" w:rsidRDefault="0027441F" w:rsidP="00E70012">
            <w:pPr>
              <w:jc w:val="both"/>
              <w:rPr>
                <w:b/>
                <w:bCs/>
                <w:sz w:val="18"/>
                <w:szCs w:val="16"/>
                <w:lang w:val="en-US" w:eastAsia="zh-CN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Test purpose</w:t>
            </w:r>
          </w:p>
        </w:tc>
      </w:tr>
      <w:tr w:rsidR="00817CF1" w14:paraId="3AE4FF5C" w14:textId="22D958A9" w:rsidTr="00867693">
        <w:tc>
          <w:tcPr>
            <w:tcW w:w="622" w:type="dxa"/>
          </w:tcPr>
          <w:p w14:paraId="04DF4574" w14:textId="2A9040D6" w:rsidR="00817CF1" w:rsidRPr="0027441F" w:rsidRDefault="00817CF1" w:rsidP="00C1091E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kern w:val="24"/>
                <w:sz w:val="16"/>
                <w:szCs w:val="16"/>
                <w:lang w:val="en-US"/>
              </w:rPr>
              <w:t>1</w:t>
            </w:r>
          </w:p>
        </w:tc>
        <w:tc>
          <w:tcPr>
            <w:tcW w:w="2338" w:type="dxa"/>
          </w:tcPr>
          <w:p w14:paraId="0478336F" w14:textId="7DBF98DB" w:rsidR="00817CF1" w:rsidRPr="0027441F" w:rsidRDefault="00817CF1" w:rsidP="00C1091E">
            <w:pPr>
              <w:jc w:val="both"/>
              <w:rPr>
                <w:sz w:val="16"/>
                <w:szCs w:val="16"/>
                <w:lang w:val="en-US" w:eastAsia="zh-CN"/>
              </w:rPr>
            </w:pP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Activation and deactivation of known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in non-DRX for 160ms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measurement cycle</w:t>
            </w:r>
          </w:p>
        </w:tc>
        <w:tc>
          <w:tcPr>
            <w:tcW w:w="1713" w:type="dxa"/>
          </w:tcPr>
          <w:p w14:paraId="3E3FF43F" w14:textId="77777777" w:rsidR="00817CF1" w:rsidRPr="0027441F" w:rsidRDefault="00817CF1" w:rsidP="00C1091E">
            <w:pPr>
              <w:jc w:val="both"/>
              <w:rPr>
                <w:sz w:val="16"/>
                <w:szCs w:val="16"/>
                <w:lang w:val="en-US" w:eastAsia="zh-CN"/>
              </w:rPr>
            </w:pPr>
            <w:proofErr w:type="spellStart"/>
            <w:r w:rsidRPr="0027441F">
              <w:rPr>
                <w:sz w:val="16"/>
                <w:szCs w:val="16"/>
                <w:lang w:val="en-US" w:eastAsia="zh-CN"/>
              </w:rPr>
              <w:t>SCell</w:t>
            </w:r>
            <w:proofErr w:type="spellEnd"/>
            <w:r w:rsidRPr="0027441F">
              <w:rPr>
                <w:sz w:val="16"/>
                <w:szCs w:val="16"/>
                <w:lang w:val="en-US" w:eastAsia="zh-CN"/>
              </w:rPr>
              <w:t xml:space="preserve"> activation</w:t>
            </w:r>
          </w:p>
          <w:p w14:paraId="1259D6F5" w14:textId="30B605F5" w:rsidR="00817CF1" w:rsidRPr="0027441F" w:rsidRDefault="00817CF1" w:rsidP="00C1091E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sz w:val="16"/>
                <w:szCs w:val="16"/>
                <w:lang w:val="en-US" w:eastAsia="zh-CN"/>
              </w:rPr>
              <w:t xml:space="preserve">Deactivated </w:t>
            </w:r>
            <w:proofErr w:type="spellStart"/>
            <w:r w:rsidRPr="0027441F">
              <w:rPr>
                <w:sz w:val="16"/>
                <w:szCs w:val="16"/>
                <w:lang w:val="en-US" w:eastAsia="zh-CN"/>
              </w:rPr>
              <w:t>SCell</w:t>
            </w:r>
            <w:proofErr w:type="spellEnd"/>
            <w:r w:rsidRPr="0027441F">
              <w:rPr>
                <w:sz w:val="16"/>
                <w:szCs w:val="16"/>
                <w:lang w:val="en-US" w:eastAsia="zh-CN"/>
              </w:rPr>
              <w:t xml:space="preserve"> measurement</w:t>
            </w:r>
          </w:p>
        </w:tc>
        <w:tc>
          <w:tcPr>
            <w:tcW w:w="2268" w:type="dxa"/>
          </w:tcPr>
          <w:p w14:paraId="1B98403C" w14:textId="1FA1B2DB" w:rsidR="00817CF1" w:rsidRPr="0027441F" w:rsidRDefault="00817CF1" w:rsidP="00C1091E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periodicity 10ms</w:t>
            </w:r>
          </w:p>
        </w:tc>
        <w:tc>
          <w:tcPr>
            <w:tcW w:w="2688" w:type="dxa"/>
          </w:tcPr>
          <w:p w14:paraId="52E5C364" w14:textId="77777777" w:rsidR="00817CF1" w:rsidRPr="0027441F" w:rsidRDefault="0027441F" w:rsidP="00C1091E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Case 1</w:t>
            </w:r>
          </w:p>
          <w:p w14:paraId="7AA507B5" w14:textId="77777777" w:rsidR="0027441F" w:rsidRDefault="0027441F" w:rsidP="00C1091E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scenario 2 and 2a</w:t>
            </w:r>
          </w:p>
          <w:p w14:paraId="072B023F" w14:textId="26D11A94" w:rsidR="00D26A66" w:rsidRPr="0027441F" w:rsidRDefault="00D26A66" w:rsidP="00C1091E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>
              <w:rPr>
                <w:rFonts w:eastAsiaTheme="minorEastAsia"/>
                <w:kern w:val="24"/>
                <w:sz w:val="16"/>
                <w:szCs w:val="16"/>
              </w:rPr>
              <w:t xml:space="preserve">Known </w:t>
            </w:r>
            <w:proofErr w:type="spellStart"/>
            <w:r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>
              <w:rPr>
                <w:rFonts w:eastAsiaTheme="minorEastAsia"/>
                <w:kern w:val="24"/>
                <w:sz w:val="16"/>
                <w:szCs w:val="16"/>
              </w:rPr>
              <w:t xml:space="preserve"> activation</w:t>
            </w:r>
          </w:p>
        </w:tc>
      </w:tr>
      <w:tr w:rsidR="00EB4109" w14:paraId="49979E2C" w14:textId="77777777" w:rsidTr="00867693">
        <w:tc>
          <w:tcPr>
            <w:tcW w:w="622" w:type="dxa"/>
          </w:tcPr>
          <w:p w14:paraId="0FC75260" w14:textId="1CD1EA06" w:rsidR="00EB4109" w:rsidRPr="0027441F" w:rsidRDefault="00F45BB4" w:rsidP="00EB4109">
            <w:pPr>
              <w:jc w:val="both"/>
              <w:rPr>
                <w:kern w:val="24"/>
                <w:sz w:val="16"/>
                <w:szCs w:val="16"/>
                <w:lang w:val="en-US"/>
              </w:rPr>
            </w:pPr>
            <w:r>
              <w:rPr>
                <w:kern w:val="24"/>
                <w:sz w:val="16"/>
                <w:szCs w:val="16"/>
                <w:lang w:val="en-US"/>
              </w:rPr>
              <w:t>2</w:t>
            </w:r>
          </w:p>
        </w:tc>
        <w:tc>
          <w:tcPr>
            <w:tcW w:w="2338" w:type="dxa"/>
          </w:tcPr>
          <w:p w14:paraId="6CAFE093" w14:textId="75B831BA" w:rsidR="00EB4109" w:rsidRPr="0027441F" w:rsidRDefault="00EB4109" w:rsidP="00EB410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Activation and deactivation of unknown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in non-DRX(OD-SSB periodicity is 5ms)</w:t>
            </w:r>
          </w:p>
        </w:tc>
        <w:tc>
          <w:tcPr>
            <w:tcW w:w="1713" w:type="dxa"/>
          </w:tcPr>
          <w:p w14:paraId="36589E8A" w14:textId="77777777" w:rsidR="00EB4109" w:rsidRPr="0027441F" w:rsidRDefault="00EB4109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proofErr w:type="spellStart"/>
            <w:r w:rsidRPr="0027441F">
              <w:rPr>
                <w:sz w:val="16"/>
                <w:szCs w:val="16"/>
                <w:lang w:val="en-US" w:eastAsia="zh-CN"/>
              </w:rPr>
              <w:t>SCell</w:t>
            </w:r>
            <w:proofErr w:type="spellEnd"/>
            <w:r w:rsidRPr="0027441F">
              <w:rPr>
                <w:sz w:val="16"/>
                <w:szCs w:val="16"/>
                <w:lang w:val="en-US" w:eastAsia="zh-CN"/>
              </w:rPr>
              <w:t xml:space="preserve"> activation</w:t>
            </w:r>
          </w:p>
          <w:p w14:paraId="32474DFB" w14:textId="77777777" w:rsidR="00EB4109" w:rsidRPr="0027441F" w:rsidRDefault="00EB4109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2268" w:type="dxa"/>
          </w:tcPr>
          <w:p w14:paraId="74876348" w14:textId="00C6D241" w:rsidR="00EB4109" w:rsidRPr="0027441F" w:rsidRDefault="00EB4109" w:rsidP="00EB410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OD-SSB periodicity </w:t>
            </w:r>
            <w:r>
              <w:rPr>
                <w:rFonts w:eastAsiaTheme="minorEastAsia"/>
                <w:kern w:val="24"/>
                <w:sz w:val="16"/>
                <w:szCs w:val="16"/>
              </w:rPr>
              <w:t>5</w:t>
            </w:r>
            <w:r w:rsidRPr="0027441F">
              <w:rPr>
                <w:rFonts w:eastAsiaTheme="minorEastAsia"/>
                <w:kern w:val="24"/>
                <w:sz w:val="16"/>
                <w:szCs w:val="16"/>
              </w:rPr>
              <w:t>ms</w:t>
            </w:r>
          </w:p>
        </w:tc>
        <w:tc>
          <w:tcPr>
            <w:tcW w:w="2688" w:type="dxa"/>
          </w:tcPr>
          <w:p w14:paraId="54046AA2" w14:textId="77777777" w:rsidR="00EB4109" w:rsidRPr="0027441F" w:rsidRDefault="00EB4109" w:rsidP="00EB410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Case 1</w:t>
            </w:r>
          </w:p>
          <w:p w14:paraId="033EB300" w14:textId="77777777" w:rsidR="00EB4109" w:rsidRDefault="00EB4109" w:rsidP="00EB410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scenario 2a</w:t>
            </w:r>
          </w:p>
          <w:p w14:paraId="08F8BDD7" w14:textId="61BB538D" w:rsidR="00D26A66" w:rsidRPr="0027441F" w:rsidRDefault="00D26A66" w:rsidP="00EB410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>
              <w:rPr>
                <w:rFonts w:eastAsiaTheme="minorEastAsia"/>
                <w:kern w:val="24"/>
                <w:sz w:val="16"/>
                <w:szCs w:val="16"/>
              </w:rPr>
              <w:t xml:space="preserve">Unknown </w:t>
            </w:r>
            <w:proofErr w:type="spellStart"/>
            <w:r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>
              <w:rPr>
                <w:rFonts w:eastAsiaTheme="minorEastAsia"/>
                <w:kern w:val="24"/>
                <w:sz w:val="16"/>
                <w:szCs w:val="16"/>
              </w:rPr>
              <w:t xml:space="preserve"> activation</w:t>
            </w:r>
          </w:p>
        </w:tc>
      </w:tr>
      <w:tr w:rsidR="00EB4109" w14:paraId="782EAA94" w14:textId="77777777" w:rsidTr="00867693">
        <w:tc>
          <w:tcPr>
            <w:tcW w:w="622" w:type="dxa"/>
          </w:tcPr>
          <w:p w14:paraId="33843CF4" w14:textId="27590B6F" w:rsidR="00EB4109" w:rsidRPr="0027441F" w:rsidRDefault="00F45BB4" w:rsidP="00EB4109">
            <w:pPr>
              <w:jc w:val="both"/>
              <w:rPr>
                <w:kern w:val="24"/>
                <w:sz w:val="16"/>
                <w:szCs w:val="16"/>
                <w:lang w:val="en-US"/>
              </w:rPr>
            </w:pPr>
            <w:r>
              <w:rPr>
                <w:kern w:val="24"/>
                <w:sz w:val="16"/>
                <w:szCs w:val="16"/>
                <w:lang w:val="en-US"/>
              </w:rPr>
              <w:t>3</w:t>
            </w:r>
          </w:p>
        </w:tc>
        <w:tc>
          <w:tcPr>
            <w:tcW w:w="2338" w:type="dxa"/>
          </w:tcPr>
          <w:p w14:paraId="7323210C" w14:textId="5088011B" w:rsidR="00EB4109" w:rsidRPr="0027441F" w:rsidRDefault="00EB4109" w:rsidP="00EB410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Activation and deactivation of known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in non-DRX for 160ms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measurement cycle</w:t>
            </w:r>
          </w:p>
        </w:tc>
        <w:tc>
          <w:tcPr>
            <w:tcW w:w="1713" w:type="dxa"/>
          </w:tcPr>
          <w:p w14:paraId="0C9F4C9E" w14:textId="77777777" w:rsidR="00EB4109" w:rsidRPr="0027441F" w:rsidRDefault="00EB4109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proofErr w:type="spellStart"/>
            <w:r w:rsidRPr="0027441F">
              <w:rPr>
                <w:sz w:val="16"/>
                <w:szCs w:val="16"/>
                <w:lang w:val="en-US" w:eastAsia="zh-CN"/>
              </w:rPr>
              <w:t>SCell</w:t>
            </w:r>
            <w:proofErr w:type="spellEnd"/>
            <w:r w:rsidRPr="0027441F">
              <w:rPr>
                <w:sz w:val="16"/>
                <w:szCs w:val="16"/>
                <w:lang w:val="en-US" w:eastAsia="zh-CN"/>
              </w:rPr>
              <w:t xml:space="preserve"> activation</w:t>
            </w:r>
          </w:p>
          <w:p w14:paraId="25B7C358" w14:textId="564AFAC6" w:rsidR="00EB4109" w:rsidRPr="0027441F" w:rsidRDefault="00EB4109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sz w:val="16"/>
                <w:szCs w:val="16"/>
                <w:lang w:val="en-US" w:eastAsia="zh-CN"/>
              </w:rPr>
              <w:t xml:space="preserve">Deactivated </w:t>
            </w:r>
            <w:proofErr w:type="spellStart"/>
            <w:r w:rsidRPr="0027441F">
              <w:rPr>
                <w:sz w:val="16"/>
                <w:szCs w:val="16"/>
                <w:lang w:val="en-US" w:eastAsia="zh-CN"/>
              </w:rPr>
              <w:t>SCell</w:t>
            </w:r>
            <w:proofErr w:type="spellEnd"/>
            <w:r w:rsidRPr="0027441F">
              <w:rPr>
                <w:sz w:val="16"/>
                <w:szCs w:val="16"/>
                <w:lang w:val="en-US" w:eastAsia="zh-CN"/>
              </w:rPr>
              <w:t xml:space="preserve"> measurement</w:t>
            </w:r>
          </w:p>
        </w:tc>
        <w:tc>
          <w:tcPr>
            <w:tcW w:w="2268" w:type="dxa"/>
          </w:tcPr>
          <w:p w14:paraId="2F780511" w14:textId="77777777" w:rsidR="00EB4109" w:rsidRDefault="00EB4109" w:rsidP="00EB410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periodicity 10ms</w:t>
            </w:r>
          </w:p>
          <w:p w14:paraId="15CDD5B9" w14:textId="1C9165C1" w:rsidR="00D26A66" w:rsidRPr="0027441F" w:rsidRDefault="00D26A66" w:rsidP="00EB410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>
              <w:rPr>
                <w:rFonts w:eastAsiaTheme="minorEastAsia"/>
                <w:kern w:val="24"/>
                <w:sz w:val="16"/>
                <w:szCs w:val="16"/>
              </w:rPr>
              <w:t xml:space="preserve">AO-SSB </w:t>
            </w:r>
            <w:r w:rsidRPr="0027441F">
              <w:rPr>
                <w:rFonts w:eastAsiaTheme="minorEastAsia"/>
                <w:kern w:val="24"/>
                <w:sz w:val="16"/>
                <w:szCs w:val="16"/>
              </w:rPr>
              <w:t>periodicity 20m</w:t>
            </w:r>
            <w:r>
              <w:rPr>
                <w:rFonts w:eastAsiaTheme="minorEastAsia"/>
                <w:kern w:val="24"/>
                <w:sz w:val="16"/>
                <w:szCs w:val="16"/>
              </w:rPr>
              <w:t>s</w:t>
            </w:r>
          </w:p>
        </w:tc>
        <w:tc>
          <w:tcPr>
            <w:tcW w:w="2688" w:type="dxa"/>
          </w:tcPr>
          <w:p w14:paraId="6ED2E3CF" w14:textId="232AB495" w:rsidR="00EB4109" w:rsidRDefault="00EB4109" w:rsidP="00EB4109">
            <w:pPr>
              <w:spacing w:after="0"/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OD-SSB Case </w:t>
            </w:r>
            <w:r>
              <w:rPr>
                <w:rFonts w:eastAsiaTheme="minorEastAsia"/>
                <w:kern w:val="24"/>
                <w:sz w:val="16"/>
                <w:szCs w:val="16"/>
              </w:rPr>
              <w:t xml:space="preserve">2  </w:t>
            </w:r>
          </w:p>
          <w:p w14:paraId="65F29EC8" w14:textId="27C2483B" w:rsidR="00EB4109" w:rsidRPr="00EB4109" w:rsidRDefault="00EB4109" w:rsidP="00EB4109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eastAsiaTheme="minorEastAsia" w:hAnsi="Times New Roman"/>
                <w:kern w:val="24"/>
                <w:sz w:val="10"/>
                <w:szCs w:val="10"/>
              </w:rPr>
            </w:pPr>
            <w:r w:rsidRPr="00EB4109">
              <w:rPr>
                <w:rFonts w:ascii="Times New Roman" w:hAnsi="Times New Roman"/>
                <w:sz w:val="16"/>
                <w:szCs w:val="14"/>
                <w:lang w:eastAsia="zh-CN"/>
              </w:rPr>
              <w:t>OD-SSB(5ms) is overlapping with AO-SSB(20ms)</w:t>
            </w:r>
          </w:p>
          <w:p w14:paraId="148CCA04" w14:textId="2B7A664D" w:rsidR="00EB4109" w:rsidRPr="0027441F" w:rsidRDefault="00EB4109" w:rsidP="00D26A66">
            <w:pPr>
              <w:spacing w:before="120"/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scenario 2 and 2a</w:t>
            </w:r>
          </w:p>
        </w:tc>
      </w:tr>
      <w:tr w:rsidR="00EB4109" w14:paraId="617526FB" w14:textId="2B598715" w:rsidTr="00867693">
        <w:tc>
          <w:tcPr>
            <w:tcW w:w="622" w:type="dxa"/>
          </w:tcPr>
          <w:p w14:paraId="7E2543C9" w14:textId="29798B9E" w:rsidR="00EB4109" w:rsidRPr="0027441F" w:rsidRDefault="00F45BB4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kern w:val="24"/>
                <w:sz w:val="16"/>
                <w:szCs w:val="16"/>
                <w:lang w:val="en-US"/>
              </w:rPr>
              <w:t>4</w:t>
            </w:r>
          </w:p>
        </w:tc>
        <w:tc>
          <w:tcPr>
            <w:tcW w:w="2338" w:type="dxa"/>
          </w:tcPr>
          <w:p w14:paraId="76A66E47" w14:textId="3A9B0A1F" w:rsidR="00EB4109" w:rsidRPr="0027441F" w:rsidRDefault="00EB4109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Activation and deactivation of known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in non-DRX for 640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ms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measurement cycle</w:t>
            </w:r>
          </w:p>
        </w:tc>
        <w:tc>
          <w:tcPr>
            <w:tcW w:w="1713" w:type="dxa"/>
          </w:tcPr>
          <w:p w14:paraId="3E1E801A" w14:textId="77777777" w:rsidR="00EB4109" w:rsidRPr="0027441F" w:rsidRDefault="00EB4109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proofErr w:type="spellStart"/>
            <w:r w:rsidRPr="0027441F">
              <w:rPr>
                <w:sz w:val="16"/>
                <w:szCs w:val="16"/>
                <w:lang w:val="en-US" w:eastAsia="zh-CN"/>
              </w:rPr>
              <w:t>SCell</w:t>
            </w:r>
            <w:proofErr w:type="spellEnd"/>
            <w:r w:rsidRPr="0027441F">
              <w:rPr>
                <w:sz w:val="16"/>
                <w:szCs w:val="16"/>
                <w:lang w:val="en-US" w:eastAsia="zh-CN"/>
              </w:rPr>
              <w:t xml:space="preserve"> activation</w:t>
            </w:r>
          </w:p>
          <w:p w14:paraId="69E18829" w14:textId="33253D0A" w:rsidR="00EB4109" w:rsidRPr="0027441F" w:rsidRDefault="00EB4109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sz w:val="16"/>
                <w:szCs w:val="16"/>
                <w:lang w:val="en-US" w:eastAsia="zh-CN"/>
              </w:rPr>
              <w:t xml:space="preserve">Deactivated </w:t>
            </w:r>
            <w:proofErr w:type="spellStart"/>
            <w:r w:rsidRPr="0027441F">
              <w:rPr>
                <w:sz w:val="16"/>
                <w:szCs w:val="16"/>
                <w:lang w:val="en-US" w:eastAsia="zh-CN"/>
              </w:rPr>
              <w:t>SCell</w:t>
            </w:r>
            <w:proofErr w:type="spellEnd"/>
            <w:r w:rsidRPr="0027441F">
              <w:rPr>
                <w:sz w:val="16"/>
                <w:szCs w:val="16"/>
                <w:lang w:val="en-US" w:eastAsia="zh-CN"/>
              </w:rPr>
              <w:t xml:space="preserve"> measurement</w:t>
            </w:r>
          </w:p>
        </w:tc>
        <w:tc>
          <w:tcPr>
            <w:tcW w:w="2268" w:type="dxa"/>
          </w:tcPr>
          <w:p w14:paraId="5C75CC48" w14:textId="77777777" w:rsidR="00EB4109" w:rsidRDefault="00EB4109" w:rsidP="00EB410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periodicity 20m</w:t>
            </w:r>
            <w:r>
              <w:rPr>
                <w:rFonts w:eastAsiaTheme="minorEastAsia"/>
                <w:kern w:val="24"/>
                <w:sz w:val="16"/>
                <w:szCs w:val="16"/>
              </w:rPr>
              <w:t>s</w:t>
            </w:r>
          </w:p>
          <w:p w14:paraId="0C317C2B" w14:textId="2E2ACBD6" w:rsidR="00D26A66" w:rsidRPr="0027441F" w:rsidRDefault="00D26A66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rFonts w:eastAsiaTheme="minorEastAsia"/>
                <w:kern w:val="24"/>
                <w:sz w:val="16"/>
                <w:szCs w:val="16"/>
              </w:rPr>
              <w:t xml:space="preserve">AO-SSB </w:t>
            </w:r>
            <w:r w:rsidRPr="0027441F">
              <w:rPr>
                <w:rFonts w:eastAsiaTheme="minorEastAsia"/>
                <w:kern w:val="24"/>
                <w:sz w:val="16"/>
                <w:szCs w:val="16"/>
              </w:rPr>
              <w:t>periodicity 20m</w:t>
            </w:r>
            <w:r>
              <w:rPr>
                <w:rFonts w:eastAsiaTheme="minorEastAsia"/>
                <w:kern w:val="24"/>
                <w:sz w:val="16"/>
                <w:szCs w:val="16"/>
              </w:rPr>
              <w:t>s</w:t>
            </w:r>
          </w:p>
        </w:tc>
        <w:tc>
          <w:tcPr>
            <w:tcW w:w="2688" w:type="dxa"/>
          </w:tcPr>
          <w:p w14:paraId="2D72029E" w14:textId="5599B421" w:rsidR="00EB4109" w:rsidRPr="00D26A66" w:rsidRDefault="00EB4109" w:rsidP="00D26A66">
            <w:pPr>
              <w:spacing w:after="0"/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D26A66">
              <w:rPr>
                <w:rFonts w:eastAsiaTheme="minorEastAsia"/>
                <w:kern w:val="24"/>
                <w:sz w:val="16"/>
                <w:szCs w:val="16"/>
              </w:rPr>
              <w:t>OD-SSB Case 2</w:t>
            </w:r>
          </w:p>
          <w:p w14:paraId="79DF9A37" w14:textId="1535285F" w:rsidR="00D26A66" w:rsidRPr="00D26A66" w:rsidRDefault="00D26A66" w:rsidP="00D26A66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eastAsiaTheme="minorEastAsia" w:hAnsi="Times New Roman"/>
                <w:kern w:val="24"/>
                <w:sz w:val="10"/>
                <w:szCs w:val="10"/>
              </w:rPr>
            </w:pPr>
            <w:r w:rsidRPr="00D26A66">
              <w:rPr>
                <w:rFonts w:ascii="Times New Roman" w:hAnsi="Times New Roman"/>
                <w:sz w:val="16"/>
                <w:szCs w:val="14"/>
                <w:lang w:eastAsia="zh-CN"/>
              </w:rPr>
              <w:t>The union of OD-SSB and AO-SSB meets the legacy SSB periodicity</w:t>
            </w:r>
          </w:p>
          <w:p w14:paraId="249FF75D" w14:textId="09DB1FF9" w:rsidR="00EB4109" w:rsidRPr="0027441F" w:rsidRDefault="00EB4109" w:rsidP="00EB410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scenario 2 and 2a</w:t>
            </w:r>
          </w:p>
        </w:tc>
      </w:tr>
      <w:tr w:rsidR="00EB4109" w14:paraId="30F97CC8" w14:textId="0D5F4C3E" w:rsidTr="00867693">
        <w:tc>
          <w:tcPr>
            <w:tcW w:w="622" w:type="dxa"/>
          </w:tcPr>
          <w:p w14:paraId="66654F36" w14:textId="6075B1BE" w:rsidR="00EB4109" w:rsidRPr="0027441F" w:rsidRDefault="00F45BB4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kern w:val="24"/>
                <w:sz w:val="16"/>
                <w:szCs w:val="16"/>
                <w:lang w:val="en-US"/>
              </w:rPr>
              <w:t>5</w:t>
            </w:r>
          </w:p>
        </w:tc>
        <w:tc>
          <w:tcPr>
            <w:tcW w:w="2338" w:type="dxa"/>
          </w:tcPr>
          <w:p w14:paraId="579CB743" w14:textId="6A99D199" w:rsidR="00EB4109" w:rsidRPr="0027441F" w:rsidRDefault="00EB4109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Activation and deactivation of unknown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in non-DRX(OD-SSB periodicity is 5ms)</w:t>
            </w:r>
          </w:p>
        </w:tc>
        <w:tc>
          <w:tcPr>
            <w:tcW w:w="1713" w:type="dxa"/>
          </w:tcPr>
          <w:p w14:paraId="5331D705" w14:textId="77777777" w:rsidR="00EB4109" w:rsidRPr="0027441F" w:rsidRDefault="00EB4109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proofErr w:type="spellStart"/>
            <w:r w:rsidRPr="0027441F">
              <w:rPr>
                <w:sz w:val="16"/>
                <w:szCs w:val="16"/>
                <w:lang w:val="en-US" w:eastAsia="zh-CN"/>
              </w:rPr>
              <w:t>SCell</w:t>
            </w:r>
            <w:proofErr w:type="spellEnd"/>
            <w:r w:rsidRPr="0027441F">
              <w:rPr>
                <w:sz w:val="16"/>
                <w:szCs w:val="16"/>
                <w:lang w:val="en-US" w:eastAsia="zh-CN"/>
              </w:rPr>
              <w:t xml:space="preserve"> activation</w:t>
            </w:r>
          </w:p>
          <w:p w14:paraId="322F6DB7" w14:textId="77777777" w:rsidR="00EB4109" w:rsidRPr="0027441F" w:rsidRDefault="00EB4109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2268" w:type="dxa"/>
          </w:tcPr>
          <w:p w14:paraId="6EDAE9D0" w14:textId="77777777" w:rsidR="00EB4109" w:rsidRDefault="00EB4109" w:rsidP="00EB410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OD-SSB periodicity </w:t>
            </w:r>
            <w:r>
              <w:rPr>
                <w:rFonts w:eastAsiaTheme="minorEastAsia"/>
                <w:kern w:val="24"/>
                <w:sz w:val="16"/>
                <w:szCs w:val="16"/>
              </w:rPr>
              <w:t>5</w:t>
            </w:r>
            <w:r w:rsidRPr="0027441F">
              <w:rPr>
                <w:rFonts w:eastAsiaTheme="minorEastAsia"/>
                <w:kern w:val="24"/>
                <w:sz w:val="16"/>
                <w:szCs w:val="16"/>
              </w:rPr>
              <w:t>ms</w:t>
            </w:r>
          </w:p>
          <w:p w14:paraId="6090E04B" w14:textId="5F48B39E" w:rsidR="00D26A66" w:rsidRPr="0027441F" w:rsidRDefault="00D26A66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rFonts w:eastAsiaTheme="minorEastAsia"/>
                <w:kern w:val="24"/>
                <w:sz w:val="16"/>
                <w:szCs w:val="16"/>
              </w:rPr>
              <w:t xml:space="preserve">AO-SSB </w:t>
            </w:r>
            <w:r w:rsidRPr="0027441F">
              <w:rPr>
                <w:rFonts w:eastAsiaTheme="minorEastAsia"/>
                <w:kern w:val="24"/>
                <w:sz w:val="16"/>
                <w:szCs w:val="16"/>
              </w:rPr>
              <w:t>periodicity 20m</w:t>
            </w:r>
            <w:r>
              <w:rPr>
                <w:rFonts w:eastAsiaTheme="minorEastAsia"/>
                <w:kern w:val="24"/>
                <w:sz w:val="16"/>
                <w:szCs w:val="16"/>
              </w:rPr>
              <w:t>s</w:t>
            </w:r>
          </w:p>
        </w:tc>
        <w:tc>
          <w:tcPr>
            <w:tcW w:w="2688" w:type="dxa"/>
          </w:tcPr>
          <w:p w14:paraId="04862412" w14:textId="7990E1F2" w:rsidR="00EB4109" w:rsidRPr="0027441F" w:rsidRDefault="00EB4109" w:rsidP="00EB410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OD-SSB Case </w:t>
            </w:r>
            <w:r>
              <w:rPr>
                <w:rFonts w:eastAsiaTheme="minorEastAsia"/>
                <w:kern w:val="24"/>
                <w:sz w:val="16"/>
                <w:szCs w:val="16"/>
              </w:rPr>
              <w:t xml:space="preserve">2  </w:t>
            </w:r>
          </w:p>
          <w:p w14:paraId="1BFC9B93" w14:textId="031F9356" w:rsidR="00EB4109" w:rsidRPr="0027441F" w:rsidRDefault="00EB4109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scenario 2a</w:t>
            </w:r>
          </w:p>
        </w:tc>
      </w:tr>
      <w:tr w:rsidR="00EB4109" w14:paraId="5B5C8305" w14:textId="6DAED1DB" w:rsidTr="00867693">
        <w:tc>
          <w:tcPr>
            <w:tcW w:w="622" w:type="dxa"/>
          </w:tcPr>
          <w:p w14:paraId="6E34CED5" w14:textId="4FC95CCD" w:rsidR="00EB4109" w:rsidRPr="0027441F" w:rsidRDefault="0016323E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kern w:val="24"/>
                <w:sz w:val="16"/>
                <w:szCs w:val="16"/>
                <w:lang w:val="en-US"/>
              </w:rPr>
              <w:t>6</w:t>
            </w:r>
          </w:p>
        </w:tc>
        <w:tc>
          <w:tcPr>
            <w:tcW w:w="2338" w:type="dxa"/>
          </w:tcPr>
          <w:p w14:paraId="7AEFBAD6" w14:textId="7D4D04A1" w:rsidR="00EB4109" w:rsidRPr="0027441F" w:rsidRDefault="00EB4109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Direct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activation at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addition of known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</w:p>
        </w:tc>
        <w:tc>
          <w:tcPr>
            <w:tcW w:w="1713" w:type="dxa"/>
          </w:tcPr>
          <w:p w14:paraId="59DF8E84" w14:textId="1609F48E" w:rsidR="00EB4109" w:rsidRPr="0027441F" w:rsidRDefault="00867693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Direct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activation</w:t>
            </w:r>
          </w:p>
        </w:tc>
        <w:tc>
          <w:tcPr>
            <w:tcW w:w="2268" w:type="dxa"/>
          </w:tcPr>
          <w:p w14:paraId="64553146" w14:textId="77777777" w:rsidR="003F5C4F" w:rsidRDefault="003F5C4F" w:rsidP="003F5C4F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periodicity 10ms</w:t>
            </w:r>
          </w:p>
          <w:p w14:paraId="706B31A5" w14:textId="77777777" w:rsidR="00EB4109" w:rsidRPr="0027441F" w:rsidRDefault="00EB4109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2688" w:type="dxa"/>
          </w:tcPr>
          <w:p w14:paraId="77D826B7" w14:textId="77777777" w:rsidR="0016323E" w:rsidRPr="0027441F" w:rsidRDefault="0016323E" w:rsidP="0016323E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Case 1</w:t>
            </w:r>
          </w:p>
          <w:p w14:paraId="66B5B372" w14:textId="63D5E54C" w:rsidR="00EB4109" w:rsidRPr="0016323E" w:rsidRDefault="0016323E" w:rsidP="0016323E">
            <w:pPr>
              <w:jc w:val="both"/>
              <w:rPr>
                <w:sz w:val="16"/>
                <w:szCs w:val="16"/>
                <w:lang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scenario 2a</w:t>
            </w:r>
          </w:p>
        </w:tc>
      </w:tr>
      <w:tr w:rsidR="00EB4109" w14:paraId="1771DE68" w14:textId="4177FECB" w:rsidTr="000E6C43">
        <w:trPr>
          <w:trHeight w:val="629"/>
        </w:trPr>
        <w:tc>
          <w:tcPr>
            <w:tcW w:w="622" w:type="dxa"/>
          </w:tcPr>
          <w:p w14:paraId="071B4F3B" w14:textId="61F1C801" w:rsidR="00EB4109" w:rsidRPr="0027441F" w:rsidRDefault="0016323E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kern w:val="24"/>
                <w:sz w:val="16"/>
                <w:szCs w:val="16"/>
                <w:lang w:val="en-US"/>
              </w:rPr>
              <w:t>7</w:t>
            </w:r>
          </w:p>
        </w:tc>
        <w:tc>
          <w:tcPr>
            <w:tcW w:w="2338" w:type="dxa"/>
          </w:tcPr>
          <w:p w14:paraId="3DBB39F0" w14:textId="3182D6A3" w:rsidR="00EB4109" w:rsidRPr="0027441F" w:rsidRDefault="00EB4109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PUCCH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Activation and deactivation of known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</w:p>
        </w:tc>
        <w:tc>
          <w:tcPr>
            <w:tcW w:w="1713" w:type="dxa"/>
          </w:tcPr>
          <w:p w14:paraId="52AA8C2B" w14:textId="0BBBA223" w:rsidR="00EB4109" w:rsidRPr="0027441F" w:rsidRDefault="00867693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PUCCH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Activation</w:t>
            </w:r>
          </w:p>
        </w:tc>
        <w:tc>
          <w:tcPr>
            <w:tcW w:w="2268" w:type="dxa"/>
          </w:tcPr>
          <w:p w14:paraId="1B1AA570" w14:textId="77777777" w:rsidR="003F5C4F" w:rsidRDefault="003F5C4F" w:rsidP="003F5C4F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periodicity 10ms</w:t>
            </w:r>
          </w:p>
          <w:p w14:paraId="73D0419B" w14:textId="77777777" w:rsidR="00EB4109" w:rsidRPr="0027441F" w:rsidRDefault="00EB4109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2688" w:type="dxa"/>
          </w:tcPr>
          <w:p w14:paraId="24EC6470" w14:textId="797831EB" w:rsidR="0016323E" w:rsidRPr="0027441F" w:rsidRDefault="0016323E" w:rsidP="0016323E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OD-SSB Case </w:t>
            </w:r>
            <w:r>
              <w:rPr>
                <w:rFonts w:eastAsiaTheme="minorEastAsia"/>
                <w:kern w:val="24"/>
                <w:sz w:val="16"/>
                <w:szCs w:val="16"/>
              </w:rPr>
              <w:t>2</w:t>
            </w:r>
          </w:p>
          <w:p w14:paraId="1BD5EDB0" w14:textId="77777777" w:rsidR="0016323E" w:rsidRDefault="0016323E" w:rsidP="0016323E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scenario 2 and 2a</w:t>
            </w:r>
          </w:p>
          <w:p w14:paraId="3376782E" w14:textId="790C39F9" w:rsidR="00EB4109" w:rsidRPr="0027441F" w:rsidRDefault="0016323E" w:rsidP="0016323E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rFonts w:eastAsiaTheme="minorEastAsia"/>
                <w:kern w:val="24"/>
                <w:sz w:val="16"/>
                <w:szCs w:val="16"/>
              </w:rPr>
              <w:lastRenderedPageBreak/>
              <w:t xml:space="preserve">Known </w:t>
            </w:r>
            <w:proofErr w:type="spellStart"/>
            <w:r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>
              <w:rPr>
                <w:rFonts w:eastAsiaTheme="minorEastAsia"/>
                <w:kern w:val="24"/>
                <w:sz w:val="16"/>
                <w:szCs w:val="16"/>
              </w:rPr>
              <w:t xml:space="preserve"> activation</w:t>
            </w:r>
          </w:p>
        </w:tc>
      </w:tr>
      <w:tr w:rsidR="00EB4109" w14:paraId="756F900A" w14:textId="32F80104" w:rsidTr="00867693">
        <w:tc>
          <w:tcPr>
            <w:tcW w:w="622" w:type="dxa"/>
          </w:tcPr>
          <w:p w14:paraId="066E0271" w14:textId="7C45E4D1" w:rsidR="00EB4109" w:rsidRPr="0027441F" w:rsidRDefault="0016323E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kern w:val="24"/>
                <w:sz w:val="16"/>
                <w:szCs w:val="16"/>
                <w:lang w:val="en-US"/>
              </w:rPr>
              <w:lastRenderedPageBreak/>
              <w:t>8</w:t>
            </w:r>
          </w:p>
        </w:tc>
        <w:tc>
          <w:tcPr>
            <w:tcW w:w="2338" w:type="dxa"/>
          </w:tcPr>
          <w:p w14:paraId="4560678A" w14:textId="1E410546" w:rsidR="00EB4109" w:rsidRPr="0027441F" w:rsidRDefault="00EB4109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Fast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Activation of known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in non-DRX for 160ms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measurement cycle</w:t>
            </w:r>
          </w:p>
        </w:tc>
        <w:tc>
          <w:tcPr>
            <w:tcW w:w="1713" w:type="dxa"/>
          </w:tcPr>
          <w:p w14:paraId="1E7105B5" w14:textId="57C747BB" w:rsidR="00EB4109" w:rsidRPr="0027441F" w:rsidRDefault="00867693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Fast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Activation</w:t>
            </w:r>
          </w:p>
        </w:tc>
        <w:tc>
          <w:tcPr>
            <w:tcW w:w="2268" w:type="dxa"/>
          </w:tcPr>
          <w:p w14:paraId="3691FACE" w14:textId="77777777" w:rsidR="003F5C4F" w:rsidRDefault="003F5C4F" w:rsidP="003F5C4F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periodicity 10ms</w:t>
            </w:r>
          </w:p>
          <w:p w14:paraId="70F4ABCB" w14:textId="77777777" w:rsidR="00EB4109" w:rsidRPr="0027441F" w:rsidRDefault="00EB4109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2688" w:type="dxa"/>
          </w:tcPr>
          <w:p w14:paraId="6BD4AEC6" w14:textId="77777777" w:rsidR="008F3740" w:rsidRDefault="008F3740" w:rsidP="008F3740">
            <w:pPr>
              <w:spacing w:after="0"/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OD-SSB Case </w:t>
            </w:r>
            <w:r>
              <w:rPr>
                <w:rFonts w:eastAsiaTheme="minorEastAsia"/>
                <w:kern w:val="24"/>
                <w:sz w:val="16"/>
                <w:szCs w:val="16"/>
              </w:rPr>
              <w:t xml:space="preserve">2  </w:t>
            </w:r>
          </w:p>
          <w:p w14:paraId="5941C31C" w14:textId="77777777" w:rsidR="008F3740" w:rsidRPr="00EB4109" w:rsidRDefault="008F3740" w:rsidP="008F3740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eastAsiaTheme="minorEastAsia" w:hAnsi="Times New Roman"/>
                <w:kern w:val="24"/>
                <w:sz w:val="10"/>
                <w:szCs w:val="10"/>
              </w:rPr>
            </w:pPr>
            <w:r w:rsidRPr="00EB4109">
              <w:rPr>
                <w:rFonts w:ascii="Times New Roman" w:hAnsi="Times New Roman"/>
                <w:sz w:val="16"/>
                <w:szCs w:val="14"/>
                <w:lang w:eastAsia="zh-CN"/>
              </w:rPr>
              <w:t>OD-SSB(5ms) is overlapping with AO-SSB(20ms)</w:t>
            </w:r>
          </w:p>
          <w:p w14:paraId="6F4BB996" w14:textId="1BDB5230" w:rsidR="00EB4109" w:rsidRPr="0027441F" w:rsidRDefault="008F3740" w:rsidP="008F3740">
            <w:pPr>
              <w:spacing w:before="120"/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OD-SSB scenario 2 </w:t>
            </w:r>
          </w:p>
        </w:tc>
      </w:tr>
      <w:tr w:rsidR="00EB4109" w14:paraId="68EAF941" w14:textId="07E3D780" w:rsidTr="00867693">
        <w:tc>
          <w:tcPr>
            <w:tcW w:w="622" w:type="dxa"/>
          </w:tcPr>
          <w:p w14:paraId="53F5D53B" w14:textId="57B68449" w:rsidR="00EB4109" w:rsidRPr="0027441F" w:rsidRDefault="0016323E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kern w:val="24"/>
                <w:sz w:val="16"/>
                <w:szCs w:val="16"/>
                <w:lang w:val="en-US"/>
              </w:rPr>
              <w:t>9</w:t>
            </w:r>
          </w:p>
        </w:tc>
        <w:tc>
          <w:tcPr>
            <w:tcW w:w="2338" w:type="dxa"/>
          </w:tcPr>
          <w:p w14:paraId="19020D2E" w14:textId="632EB3C9" w:rsidR="00EB4109" w:rsidRPr="0027441F" w:rsidRDefault="00EB4109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Interruptions during measurements on deactivated NR SCC</w:t>
            </w:r>
          </w:p>
        </w:tc>
        <w:tc>
          <w:tcPr>
            <w:tcW w:w="1713" w:type="dxa"/>
          </w:tcPr>
          <w:p w14:paraId="7EC061E4" w14:textId="40E63473" w:rsidR="00EB4109" w:rsidRPr="0027441F" w:rsidRDefault="00867693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Interruption during </w:t>
            </w:r>
            <w:r w:rsidR="00981437">
              <w:rPr>
                <w:sz w:val="16"/>
                <w:szCs w:val="16"/>
                <w:lang w:val="en-US" w:eastAsia="zh-CN"/>
              </w:rPr>
              <w:t xml:space="preserve">deactivated </w:t>
            </w:r>
            <w:proofErr w:type="spellStart"/>
            <w:r w:rsidR="00981437">
              <w:rPr>
                <w:sz w:val="16"/>
                <w:szCs w:val="16"/>
                <w:lang w:val="en-US" w:eastAsia="zh-CN"/>
              </w:rPr>
              <w:t>SCell</w:t>
            </w:r>
            <w:proofErr w:type="spellEnd"/>
            <w:r w:rsidR="00981437">
              <w:rPr>
                <w:sz w:val="16"/>
                <w:szCs w:val="16"/>
                <w:lang w:val="en-US" w:eastAsia="zh-CN"/>
              </w:rPr>
              <w:t xml:space="preserve"> measurement</w:t>
            </w:r>
          </w:p>
        </w:tc>
        <w:tc>
          <w:tcPr>
            <w:tcW w:w="2268" w:type="dxa"/>
          </w:tcPr>
          <w:p w14:paraId="6E9813D8" w14:textId="77777777" w:rsidR="00981437" w:rsidRDefault="00981437" w:rsidP="00981437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periodicity 10ms</w:t>
            </w:r>
          </w:p>
          <w:p w14:paraId="35787345" w14:textId="77777777" w:rsidR="00EB4109" w:rsidRPr="0027441F" w:rsidRDefault="00EB4109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2688" w:type="dxa"/>
          </w:tcPr>
          <w:p w14:paraId="4ACF0A03" w14:textId="74917CB6" w:rsidR="00EB4109" w:rsidRPr="0027441F" w:rsidRDefault="00981437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scenario 2</w:t>
            </w:r>
          </w:p>
        </w:tc>
      </w:tr>
      <w:tr w:rsidR="00A76DF3" w14:paraId="2232D0C8" w14:textId="77777777" w:rsidTr="00867693">
        <w:tc>
          <w:tcPr>
            <w:tcW w:w="622" w:type="dxa"/>
          </w:tcPr>
          <w:p w14:paraId="1C372533" w14:textId="7DB25770" w:rsidR="00A76DF3" w:rsidRDefault="00A76DF3" w:rsidP="00A76DF3">
            <w:pPr>
              <w:jc w:val="both"/>
              <w:rPr>
                <w:kern w:val="24"/>
                <w:sz w:val="16"/>
                <w:szCs w:val="16"/>
                <w:lang w:val="en-US"/>
              </w:rPr>
            </w:pPr>
            <w:r>
              <w:rPr>
                <w:kern w:val="24"/>
                <w:sz w:val="16"/>
                <w:szCs w:val="16"/>
                <w:lang w:val="en-US"/>
              </w:rPr>
              <w:t>10</w:t>
            </w:r>
          </w:p>
        </w:tc>
        <w:tc>
          <w:tcPr>
            <w:tcW w:w="2338" w:type="dxa"/>
          </w:tcPr>
          <w:p w14:paraId="3DD1561A" w14:textId="77777777" w:rsidR="00A76DF3" w:rsidRDefault="00A76DF3" w:rsidP="00A76DF3">
            <w:pPr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>Intra-frequency measurement-</w:t>
            </w:r>
          </w:p>
          <w:p w14:paraId="0A9AD9F1" w14:textId="3ACD0FCD" w:rsidR="00A76DF3" w:rsidRDefault="00A76DF3" w:rsidP="00A76DF3">
            <w:pPr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SA event triggered reporting tests without gap </w:t>
            </w:r>
            <w:r w:rsidR="00CE6AA5"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 xml:space="preserve">for deactivated </w:t>
            </w:r>
            <w:proofErr w:type="spellStart"/>
            <w:r w:rsidR="00CE6AA5"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>SCell</w:t>
            </w:r>
            <w:proofErr w:type="spellEnd"/>
            <w:r w:rsidR="00CE6AA5"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 xml:space="preserve"> </w:t>
            </w: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under </w:t>
            </w:r>
            <w:r>
              <w:rPr>
                <w:rFonts w:eastAsiaTheme="minorEastAsia"/>
                <w:kern w:val="24"/>
                <w:sz w:val="16"/>
                <w:szCs w:val="16"/>
              </w:rPr>
              <w:t xml:space="preserve">non </w:t>
            </w:r>
            <w:r w:rsidRPr="0027441F">
              <w:rPr>
                <w:rFonts w:eastAsiaTheme="minorEastAsia"/>
                <w:kern w:val="24"/>
                <w:sz w:val="16"/>
                <w:szCs w:val="16"/>
              </w:rPr>
              <w:t>DRX</w:t>
            </w:r>
          </w:p>
        </w:tc>
        <w:tc>
          <w:tcPr>
            <w:tcW w:w="1713" w:type="dxa"/>
          </w:tcPr>
          <w:p w14:paraId="71A79FCE" w14:textId="2E7E12E1" w:rsidR="00A76DF3" w:rsidRDefault="00A76DF3" w:rsidP="00A76DF3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L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3-RSRP measurement</w:t>
            </w:r>
          </w:p>
        </w:tc>
        <w:tc>
          <w:tcPr>
            <w:tcW w:w="2268" w:type="dxa"/>
          </w:tcPr>
          <w:p w14:paraId="35A713A3" w14:textId="77777777" w:rsidR="00A76DF3" w:rsidRDefault="00A76DF3" w:rsidP="00A76DF3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periodicity 10ms</w:t>
            </w:r>
          </w:p>
          <w:p w14:paraId="46AA96F3" w14:textId="77777777" w:rsidR="00A76DF3" w:rsidRPr="0027441F" w:rsidRDefault="00A76DF3" w:rsidP="00A76DF3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</w:p>
        </w:tc>
        <w:tc>
          <w:tcPr>
            <w:tcW w:w="2688" w:type="dxa"/>
          </w:tcPr>
          <w:p w14:paraId="196DBE86" w14:textId="13B26550" w:rsidR="00A76DF3" w:rsidRDefault="00CE6AA5" w:rsidP="00A76DF3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scenario 2</w:t>
            </w: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 xml:space="preserve"> FMW</w:t>
            </w:r>
          </w:p>
        </w:tc>
      </w:tr>
      <w:tr w:rsidR="00EB4109" w14:paraId="0BD84AD9" w14:textId="79C7FFC3" w:rsidTr="00867693">
        <w:tc>
          <w:tcPr>
            <w:tcW w:w="622" w:type="dxa"/>
          </w:tcPr>
          <w:p w14:paraId="19690EA1" w14:textId="0603B5A1" w:rsidR="00EB4109" w:rsidRPr="0027441F" w:rsidRDefault="0016323E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kern w:val="24"/>
                <w:sz w:val="16"/>
                <w:szCs w:val="16"/>
                <w:lang w:val="en-US"/>
              </w:rPr>
              <w:t>1</w:t>
            </w:r>
            <w:r w:rsidR="00732B55">
              <w:rPr>
                <w:rFonts w:hint="eastAsia"/>
                <w:kern w:val="24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2338" w:type="dxa"/>
          </w:tcPr>
          <w:p w14:paraId="40EBE6B2" w14:textId="3D263BA9" w:rsidR="00754C54" w:rsidRDefault="00754C54" w:rsidP="00EB4109">
            <w:pPr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>Intra-frequency measurement</w:t>
            </w:r>
            <w:r w:rsidR="00352F1A"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>-</w:t>
            </w:r>
          </w:p>
          <w:p w14:paraId="6E62EC0F" w14:textId="00A47A13" w:rsidR="00EB4109" w:rsidRPr="0027441F" w:rsidRDefault="00EB4109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SA event triggered reporting tests without gap under </w:t>
            </w:r>
            <w:r w:rsidR="003F5C4F">
              <w:rPr>
                <w:rFonts w:eastAsiaTheme="minorEastAsia"/>
                <w:kern w:val="24"/>
                <w:sz w:val="16"/>
                <w:szCs w:val="16"/>
              </w:rPr>
              <w:t xml:space="preserve">non </w:t>
            </w:r>
            <w:r w:rsidRPr="0027441F">
              <w:rPr>
                <w:rFonts w:eastAsiaTheme="minorEastAsia"/>
                <w:kern w:val="24"/>
                <w:sz w:val="16"/>
                <w:szCs w:val="16"/>
              </w:rPr>
              <w:t>DRX</w:t>
            </w:r>
          </w:p>
        </w:tc>
        <w:tc>
          <w:tcPr>
            <w:tcW w:w="1713" w:type="dxa"/>
          </w:tcPr>
          <w:p w14:paraId="6406F6C8" w14:textId="07B39BEE" w:rsidR="00EB4109" w:rsidRPr="0027441F" w:rsidRDefault="004B49CC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L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3-RSRP measurement</w:t>
            </w:r>
          </w:p>
        </w:tc>
        <w:tc>
          <w:tcPr>
            <w:tcW w:w="2268" w:type="dxa"/>
          </w:tcPr>
          <w:p w14:paraId="63DF1EE1" w14:textId="77777777" w:rsidR="004D11B0" w:rsidRDefault="004D11B0" w:rsidP="004D11B0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periodicity 10ms</w:t>
            </w:r>
          </w:p>
          <w:p w14:paraId="7A362FE5" w14:textId="77777777" w:rsidR="00EB4109" w:rsidRPr="0027441F" w:rsidRDefault="00EB4109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2688" w:type="dxa"/>
          </w:tcPr>
          <w:p w14:paraId="08ABCF28" w14:textId="021532B7" w:rsidR="00EB4109" w:rsidRPr="0027441F" w:rsidRDefault="00732B55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OD-SSB scenario </w:t>
            </w:r>
            <w:r>
              <w:rPr>
                <w:rFonts w:eastAsiaTheme="minorEastAsia"/>
                <w:kern w:val="24"/>
                <w:sz w:val="16"/>
                <w:szCs w:val="16"/>
              </w:rPr>
              <w:t>3B</w:t>
            </w:r>
          </w:p>
        </w:tc>
      </w:tr>
      <w:tr w:rsidR="00EB4109" w14:paraId="58EF39C7" w14:textId="1B91B5DF" w:rsidTr="00867693">
        <w:tc>
          <w:tcPr>
            <w:tcW w:w="622" w:type="dxa"/>
          </w:tcPr>
          <w:p w14:paraId="0C02C275" w14:textId="6D2CA567" w:rsidR="00EB4109" w:rsidRPr="0027441F" w:rsidRDefault="0016323E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kern w:val="24"/>
                <w:sz w:val="16"/>
                <w:szCs w:val="16"/>
                <w:lang w:val="en-US"/>
              </w:rPr>
              <w:t>1</w:t>
            </w:r>
            <w:r w:rsidR="00732B55">
              <w:rPr>
                <w:rFonts w:hint="eastAsia"/>
                <w:kern w:val="24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338" w:type="dxa"/>
          </w:tcPr>
          <w:p w14:paraId="60EAAD36" w14:textId="291D153D" w:rsidR="00EB4109" w:rsidRPr="0027441F" w:rsidRDefault="00EB4109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SSB based L1-RSRP measurement when DRX is not used</w:t>
            </w:r>
          </w:p>
        </w:tc>
        <w:tc>
          <w:tcPr>
            <w:tcW w:w="1713" w:type="dxa"/>
          </w:tcPr>
          <w:p w14:paraId="2603DEFD" w14:textId="214872A5" w:rsidR="00EB4109" w:rsidRPr="0027441F" w:rsidRDefault="008F3740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L1-RSRP measurement</w:t>
            </w:r>
          </w:p>
        </w:tc>
        <w:tc>
          <w:tcPr>
            <w:tcW w:w="2268" w:type="dxa"/>
          </w:tcPr>
          <w:p w14:paraId="4FAC4E51" w14:textId="1F886FE3" w:rsidR="00224CAA" w:rsidRDefault="00224CAA" w:rsidP="00224CAA">
            <w:pPr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OD-SSB periodicity </w:t>
            </w: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>2</w:t>
            </w:r>
            <w:r w:rsidRPr="0027441F">
              <w:rPr>
                <w:rFonts w:eastAsiaTheme="minorEastAsia"/>
                <w:kern w:val="24"/>
                <w:sz w:val="16"/>
                <w:szCs w:val="16"/>
              </w:rPr>
              <w:t>0ms</w:t>
            </w: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 xml:space="preserve"> -&gt; 10ms</w:t>
            </w:r>
          </w:p>
          <w:p w14:paraId="7D8E58BD" w14:textId="77777777" w:rsidR="00EB4109" w:rsidRPr="0027441F" w:rsidRDefault="00EB4109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2688" w:type="dxa"/>
          </w:tcPr>
          <w:p w14:paraId="3FFAE9C1" w14:textId="6F7CD954" w:rsidR="00EB4109" w:rsidRPr="0027441F" w:rsidRDefault="0016323E" w:rsidP="00EB4109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OD-SSB scenario </w:t>
            </w:r>
            <w:r>
              <w:rPr>
                <w:rFonts w:eastAsiaTheme="minorEastAsia"/>
                <w:kern w:val="24"/>
                <w:sz w:val="16"/>
                <w:szCs w:val="16"/>
              </w:rPr>
              <w:t>3B</w:t>
            </w:r>
          </w:p>
        </w:tc>
      </w:tr>
    </w:tbl>
    <w:p w14:paraId="49D5A542" w14:textId="77777777" w:rsidR="009B4FF1" w:rsidRPr="003E35FD" w:rsidRDefault="009B4FF1" w:rsidP="00E70012">
      <w:pPr>
        <w:jc w:val="both"/>
        <w:rPr>
          <w:sz w:val="18"/>
          <w:szCs w:val="16"/>
          <w:lang w:val="en-US" w:eastAsia="zh-CN"/>
        </w:rPr>
      </w:pPr>
    </w:p>
    <w:p w14:paraId="3F4109FF" w14:textId="467A0024" w:rsidR="007F0872" w:rsidRDefault="00CC543D" w:rsidP="00626E64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r>
        <w:t xml:space="preserve">SSB </w:t>
      </w:r>
      <w:r w:rsidR="00626E64">
        <w:t>A</w:t>
      </w:r>
      <w:r w:rsidR="00626E64" w:rsidRPr="007563E2">
        <w:t>daptation</w:t>
      </w:r>
      <w:r>
        <w:t xml:space="preserve"> test case</w:t>
      </w:r>
    </w:p>
    <w:p w14:paraId="3199E34B" w14:textId="77777777" w:rsidR="00F95C95" w:rsidRDefault="00F95C95" w:rsidP="00F95C95">
      <w:pPr>
        <w:jc w:val="both"/>
        <w:rPr>
          <w:b/>
          <w:bCs/>
          <w:u w:val="single"/>
          <w:lang w:eastAsia="zh-CN"/>
        </w:rPr>
      </w:pPr>
      <w:r w:rsidRPr="00F95C95">
        <w:rPr>
          <w:rFonts w:hint="eastAsia"/>
          <w:b/>
          <w:bCs/>
          <w:u w:val="single"/>
          <w:lang w:eastAsia="zh-CN"/>
        </w:rPr>
        <w:t>Scenario</w:t>
      </w:r>
    </w:p>
    <w:p w14:paraId="53CDC70C" w14:textId="2C2007A1" w:rsidR="00F95C95" w:rsidRDefault="00F95C95" w:rsidP="00F95C95">
      <w:pPr>
        <w:jc w:val="both"/>
        <w:rPr>
          <w:lang w:eastAsia="zh-CN"/>
        </w:rPr>
      </w:pPr>
      <w:r w:rsidRPr="00F95C95">
        <w:rPr>
          <w:rFonts w:hint="eastAsia"/>
          <w:lang w:eastAsia="zh-CN"/>
        </w:rPr>
        <w:t>During RAN4 meetings, RAN4 agreed</w:t>
      </w:r>
      <w:r>
        <w:rPr>
          <w:rFonts w:hint="eastAsia"/>
          <w:lang w:eastAsia="zh-CN"/>
        </w:rPr>
        <w:t xml:space="preserve"> to support SSB adaptation in the following scenarios.</w:t>
      </w:r>
    </w:p>
    <w:p w14:paraId="76624B4A" w14:textId="0B6297BE" w:rsidR="00F95C95" w:rsidRDefault="00B052B0" w:rsidP="00B052B0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0"/>
          <w:szCs w:val="18"/>
          <w:lang w:eastAsia="zh-CN"/>
        </w:rPr>
      </w:pPr>
      <w:r w:rsidRPr="00B052B0">
        <w:rPr>
          <w:rFonts w:ascii="Times New Roman" w:hAnsi="Times New Roman"/>
          <w:sz w:val="20"/>
          <w:szCs w:val="18"/>
          <w:lang w:eastAsia="zh-CN"/>
        </w:rPr>
        <w:t>L1 measurement</w:t>
      </w:r>
    </w:p>
    <w:p w14:paraId="4817FB3B" w14:textId="48FE5CE8" w:rsidR="004575CA" w:rsidRPr="004575CA" w:rsidRDefault="004575CA" w:rsidP="004575CA">
      <w:pPr>
        <w:pStyle w:val="ListParagraph"/>
        <w:numPr>
          <w:ilvl w:val="1"/>
          <w:numId w:val="11"/>
        </w:numPr>
        <w:jc w:val="both"/>
        <w:rPr>
          <w:rFonts w:ascii="Times New Roman" w:hAnsi="Times New Roman"/>
          <w:sz w:val="20"/>
          <w:szCs w:val="18"/>
          <w:lang w:val="sv-SE" w:eastAsia="zh-CN"/>
        </w:rPr>
      </w:pPr>
      <w:r w:rsidRPr="004575CA">
        <w:rPr>
          <w:rFonts w:ascii="Times New Roman" w:hAnsi="Times New Roman" w:hint="eastAsia"/>
          <w:sz w:val="20"/>
          <w:szCs w:val="18"/>
          <w:lang w:val="sv-SE" w:eastAsia="zh-CN"/>
        </w:rPr>
        <w:t>L1-RSRP, L1-SINR, C</w:t>
      </w:r>
      <w:r>
        <w:rPr>
          <w:rFonts w:ascii="Times New Roman" w:hAnsi="Times New Roman" w:hint="eastAsia"/>
          <w:sz w:val="20"/>
          <w:szCs w:val="18"/>
          <w:lang w:val="sv-SE" w:eastAsia="zh-CN"/>
        </w:rPr>
        <w:t>BD</w:t>
      </w:r>
    </w:p>
    <w:p w14:paraId="4CDE1D21" w14:textId="71E04DCA" w:rsidR="004575CA" w:rsidRPr="00E66FBC" w:rsidRDefault="00B052B0" w:rsidP="00E66FBC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0"/>
          <w:szCs w:val="18"/>
          <w:lang w:eastAsia="zh-CN"/>
        </w:rPr>
      </w:pPr>
      <w:r w:rsidRPr="00E66FBC">
        <w:rPr>
          <w:rFonts w:ascii="Times New Roman" w:hAnsi="Times New Roman"/>
          <w:sz w:val="20"/>
          <w:szCs w:val="18"/>
          <w:lang w:eastAsia="zh-CN"/>
        </w:rPr>
        <w:t>L3 measurement</w:t>
      </w:r>
    </w:p>
    <w:p w14:paraId="7491782F" w14:textId="15E51722" w:rsidR="00B052B0" w:rsidRDefault="00B052B0" w:rsidP="00B052B0">
      <w:pPr>
        <w:pStyle w:val="ListParagraph"/>
        <w:numPr>
          <w:ilvl w:val="0"/>
          <w:numId w:val="11"/>
        </w:numPr>
        <w:jc w:val="both"/>
        <w:rPr>
          <w:rFonts w:ascii="Times New Roman" w:hAnsi="Times New Roman"/>
          <w:sz w:val="20"/>
          <w:szCs w:val="18"/>
          <w:lang w:eastAsia="zh-CN"/>
        </w:rPr>
      </w:pPr>
      <w:proofErr w:type="spellStart"/>
      <w:r w:rsidRPr="00B052B0">
        <w:rPr>
          <w:rFonts w:ascii="Times New Roman" w:hAnsi="Times New Roman"/>
          <w:sz w:val="20"/>
          <w:szCs w:val="18"/>
          <w:lang w:eastAsia="zh-CN"/>
        </w:rPr>
        <w:t>SCell</w:t>
      </w:r>
      <w:proofErr w:type="spellEnd"/>
      <w:r w:rsidRPr="00B052B0">
        <w:rPr>
          <w:rFonts w:ascii="Times New Roman" w:hAnsi="Times New Roman"/>
          <w:sz w:val="20"/>
          <w:szCs w:val="18"/>
          <w:lang w:eastAsia="zh-CN"/>
        </w:rPr>
        <w:t xml:space="preserve"> activation</w:t>
      </w:r>
    </w:p>
    <w:p w14:paraId="1788F758" w14:textId="639A09D3" w:rsidR="00E66FBC" w:rsidRDefault="00E66FBC" w:rsidP="00E66FBC">
      <w:pPr>
        <w:pStyle w:val="ListParagraph"/>
        <w:numPr>
          <w:ilvl w:val="1"/>
          <w:numId w:val="11"/>
        </w:numPr>
        <w:jc w:val="both"/>
        <w:rPr>
          <w:rFonts w:ascii="Times New Roman" w:hAnsi="Times New Roman"/>
          <w:sz w:val="20"/>
          <w:szCs w:val="18"/>
          <w:lang w:eastAsia="zh-CN"/>
        </w:rPr>
      </w:pPr>
      <w:r>
        <w:rPr>
          <w:rFonts w:ascii="Times New Roman" w:hAnsi="Times New Roman" w:hint="eastAsia"/>
          <w:sz w:val="20"/>
          <w:szCs w:val="18"/>
          <w:lang w:eastAsia="zh-CN"/>
        </w:rPr>
        <w:t xml:space="preserve">Normal </w:t>
      </w:r>
      <w:proofErr w:type="spellStart"/>
      <w:r>
        <w:rPr>
          <w:rFonts w:ascii="Times New Roman" w:hAnsi="Times New Roman" w:hint="eastAsia"/>
          <w:sz w:val="20"/>
          <w:szCs w:val="18"/>
          <w:lang w:eastAsia="zh-CN"/>
        </w:rPr>
        <w:t>SCell</w:t>
      </w:r>
      <w:proofErr w:type="spellEnd"/>
      <w:r>
        <w:rPr>
          <w:rFonts w:ascii="Times New Roman" w:hAnsi="Times New Roman" w:hint="eastAsia"/>
          <w:sz w:val="20"/>
          <w:szCs w:val="18"/>
          <w:lang w:eastAsia="zh-CN"/>
        </w:rPr>
        <w:t xml:space="preserve"> activation, Direct </w:t>
      </w:r>
      <w:proofErr w:type="spellStart"/>
      <w:r>
        <w:rPr>
          <w:rFonts w:ascii="Times New Roman" w:hAnsi="Times New Roman" w:hint="eastAsia"/>
          <w:sz w:val="20"/>
          <w:szCs w:val="18"/>
          <w:lang w:eastAsia="zh-CN"/>
        </w:rPr>
        <w:t>SCell</w:t>
      </w:r>
      <w:proofErr w:type="spellEnd"/>
      <w:r>
        <w:rPr>
          <w:rFonts w:ascii="Times New Roman" w:hAnsi="Times New Roman" w:hint="eastAsia"/>
          <w:sz w:val="20"/>
          <w:szCs w:val="18"/>
          <w:lang w:eastAsia="zh-CN"/>
        </w:rPr>
        <w:t xml:space="preserve"> activation, PUCCH </w:t>
      </w:r>
      <w:proofErr w:type="spellStart"/>
      <w:r>
        <w:rPr>
          <w:rFonts w:ascii="Times New Roman" w:hAnsi="Times New Roman" w:hint="eastAsia"/>
          <w:sz w:val="20"/>
          <w:szCs w:val="18"/>
          <w:lang w:eastAsia="zh-CN"/>
        </w:rPr>
        <w:t>SCell</w:t>
      </w:r>
      <w:proofErr w:type="spellEnd"/>
      <w:r>
        <w:rPr>
          <w:rFonts w:ascii="Times New Roman" w:hAnsi="Times New Roman" w:hint="eastAsia"/>
          <w:sz w:val="20"/>
          <w:szCs w:val="18"/>
          <w:lang w:eastAsia="zh-CN"/>
        </w:rPr>
        <w:t xml:space="preserve"> activation</w:t>
      </w:r>
    </w:p>
    <w:p w14:paraId="3CDD60B2" w14:textId="57CDADAA" w:rsidR="00E66FBC" w:rsidRDefault="00E66FBC" w:rsidP="00E66FBC">
      <w:pPr>
        <w:jc w:val="both"/>
        <w:rPr>
          <w:szCs w:val="18"/>
          <w:lang w:eastAsia="zh-CN"/>
        </w:rPr>
      </w:pPr>
      <w:r>
        <w:rPr>
          <w:rFonts w:hint="eastAsia"/>
          <w:szCs w:val="18"/>
          <w:lang w:eastAsia="zh-CN"/>
        </w:rPr>
        <w:t xml:space="preserve">From our understanding, RAN4 at least to define the test cases for L1-RSRP, L3-RSRP, and normal </w:t>
      </w:r>
      <w:proofErr w:type="spellStart"/>
      <w:r>
        <w:rPr>
          <w:rFonts w:hint="eastAsia"/>
          <w:szCs w:val="18"/>
          <w:lang w:eastAsia="zh-CN"/>
        </w:rPr>
        <w:t>SCell</w:t>
      </w:r>
      <w:proofErr w:type="spellEnd"/>
      <w:r>
        <w:rPr>
          <w:rFonts w:hint="eastAsia"/>
          <w:szCs w:val="18"/>
          <w:lang w:eastAsia="zh-CN"/>
        </w:rPr>
        <w:t xml:space="preserve"> activation. </w:t>
      </w:r>
      <w:r w:rsidR="003F4A63">
        <w:rPr>
          <w:rFonts w:hint="eastAsia"/>
          <w:szCs w:val="18"/>
          <w:lang w:eastAsia="zh-CN"/>
        </w:rPr>
        <w:t>In last RAN2 meeting, RAN2 agrees only to use DCI format 2_9 to indicate SSB adaptation.</w:t>
      </w:r>
      <w:r w:rsidR="00D2064B">
        <w:rPr>
          <w:rFonts w:hint="eastAsia"/>
          <w:szCs w:val="18"/>
          <w:lang w:eastAsia="zh-CN"/>
        </w:rPr>
        <w:t xml:space="preserve"> After SSB adaptation, SMTC is also updated.</w:t>
      </w:r>
    </w:p>
    <w:p w14:paraId="3C773D58" w14:textId="055063AF" w:rsidR="008A3B4E" w:rsidRDefault="008A3B4E" w:rsidP="00E66FBC">
      <w:pPr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bookmarkStart w:id="17" w:name="_Ref196772382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FA5E27">
        <w:rPr>
          <w:rFonts w:asciiTheme="minorHAnsi" w:hAnsiTheme="minorHAnsi" w:cstheme="minorHAnsi"/>
          <w:b/>
          <w:bCs/>
          <w:i/>
          <w:noProof/>
          <w:szCs w:val="22"/>
        </w:rPr>
        <w:t>11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 </w:t>
      </w:r>
      <w:r w:rsidR="00232636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For SSB adaptation, </w:t>
      </w:r>
      <w:r w:rsidR="005D3A31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RAN4 to define new test case</w:t>
      </w:r>
      <w:r w:rsidR="00031561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>s</w:t>
      </w:r>
      <w:r w:rsidR="005D3A31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 xml:space="preserve"> to verify</w:t>
      </w:r>
      <w:r w:rsidR="00031561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 xml:space="preserve"> </w:t>
      </w:r>
      <w:r w:rsidR="00031561" w:rsidRPr="00031561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SSB adaptation with normal </w:t>
      </w:r>
      <w:proofErr w:type="spellStart"/>
      <w:r w:rsidR="00031561" w:rsidRPr="00031561">
        <w:rPr>
          <w:rFonts w:asciiTheme="minorHAnsi" w:hAnsiTheme="minorHAnsi" w:cstheme="minorHAnsi"/>
          <w:b/>
          <w:bCs/>
          <w:i/>
          <w:szCs w:val="22"/>
          <w:lang w:eastAsia="zh-CN"/>
        </w:rPr>
        <w:t>Scell</w:t>
      </w:r>
      <w:proofErr w:type="spellEnd"/>
      <w:r w:rsidR="00031561" w:rsidRPr="00031561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activation</w:t>
      </w:r>
      <w:r w:rsidR="00031561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.</w:t>
      </w:r>
      <w:bookmarkEnd w:id="17"/>
    </w:p>
    <w:p w14:paraId="44BB8788" w14:textId="322E3CE8" w:rsidR="00031561" w:rsidRDefault="00031561" w:rsidP="00E66FBC">
      <w:pPr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bookmarkStart w:id="18" w:name="_Ref196772388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FA5E27">
        <w:rPr>
          <w:rFonts w:asciiTheme="minorHAnsi" w:hAnsiTheme="minorHAnsi" w:cstheme="minorHAnsi"/>
          <w:b/>
          <w:bCs/>
          <w:i/>
          <w:noProof/>
          <w:szCs w:val="22"/>
        </w:rPr>
        <w:t>12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 </w:t>
      </w:r>
      <w:r w:rsidR="00232636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For SSB adaptation, </w:t>
      </w:r>
      <w:r w:rsidR="005D3A31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RAN4 to define new test case</w:t>
      </w:r>
      <w:r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>s</w:t>
      </w:r>
      <w:r w:rsidR="005D3A31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 xml:space="preserve"> to verify</w:t>
      </w:r>
      <w:r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 xml:space="preserve"> </w:t>
      </w:r>
      <w:r w:rsidRPr="00031561">
        <w:rPr>
          <w:rFonts w:asciiTheme="minorHAnsi" w:hAnsiTheme="minorHAnsi" w:cstheme="minorHAnsi"/>
          <w:b/>
          <w:bCs/>
          <w:i/>
          <w:szCs w:val="22"/>
          <w:lang w:eastAsia="zh-CN"/>
        </w:rPr>
        <w:t>SSB</w:t>
      </w:r>
      <w:r w:rsidR="00D2064B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(SMTC)</w:t>
      </w:r>
      <w:r w:rsidRPr="00031561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adaptation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for L3 measurement.</w:t>
      </w:r>
      <w:bookmarkEnd w:id="18"/>
    </w:p>
    <w:p w14:paraId="703085E5" w14:textId="4CEFB523" w:rsidR="00232636" w:rsidRDefault="00232636" w:rsidP="00E66FBC">
      <w:pPr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bookmarkStart w:id="19" w:name="_Ref196772393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FA5E27">
        <w:rPr>
          <w:rFonts w:asciiTheme="minorHAnsi" w:hAnsiTheme="minorHAnsi" w:cstheme="minorHAnsi"/>
          <w:b/>
          <w:bCs/>
          <w:i/>
          <w:noProof/>
          <w:szCs w:val="22"/>
        </w:rPr>
        <w:t>13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 For SSB adaptation, </w:t>
      </w:r>
      <w:r w:rsidR="005D3A31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RAN4 to define new test case</w:t>
      </w:r>
      <w:r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>s</w:t>
      </w:r>
      <w:r w:rsidR="005D3A31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 xml:space="preserve"> to verify</w:t>
      </w:r>
      <w:r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 xml:space="preserve"> </w:t>
      </w:r>
      <w:r w:rsidRPr="00031561">
        <w:rPr>
          <w:rFonts w:asciiTheme="minorHAnsi" w:hAnsiTheme="minorHAnsi" w:cstheme="minorHAnsi"/>
          <w:b/>
          <w:bCs/>
          <w:i/>
          <w:szCs w:val="22"/>
          <w:lang w:eastAsia="zh-CN"/>
        </w:rPr>
        <w:t>SSB adaptation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for L1-RSRP, L1-SINR and CBD.</w:t>
      </w:r>
      <w:bookmarkEnd w:id="19"/>
    </w:p>
    <w:p w14:paraId="73014B45" w14:textId="2982A02C" w:rsidR="0004320A" w:rsidRPr="0004320A" w:rsidRDefault="0004320A" w:rsidP="0004320A">
      <w:pPr>
        <w:spacing w:after="120"/>
        <w:jc w:val="both"/>
        <w:rPr>
          <w:b/>
          <w:bCs/>
          <w:u w:val="single"/>
          <w:lang w:eastAsia="zh-CN"/>
        </w:rPr>
      </w:pPr>
      <w:r w:rsidRPr="0004320A">
        <w:rPr>
          <w:rFonts w:hint="eastAsia"/>
          <w:b/>
          <w:bCs/>
          <w:u w:val="single"/>
          <w:lang w:eastAsia="zh-CN"/>
        </w:rPr>
        <w:t>Test Configuration</w:t>
      </w:r>
    </w:p>
    <w:p w14:paraId="3423993A" w14:textId="77777777" w:rsidR="0004320A" w:rsidRPr="00FA4A6E" w:rsidRDefault="0004320A" w:rsidP="0004320A">
      <w:pPr>
        <w:jc w:val="both"/>
        <w:rPr>
          <w:szCs w:val="18"/>
          <w:lang w:eastAsia="zh-CN"/>
        </w:rPr>
      </w:pPr>
      <w:r w:rsidRPr="00FA4A6E">
        <w:rPr>
          <w:szCs w:val="18"/>
          <w:lang w:eastAsia="zh-CN"/>
        </w:rPr>
        <w:t>To simplify the test case setting, we prefer the following configurations:</w:t>
      </w:r>
    </w:p>
    <w:p w14:paraId="54BA0C81" w14:textId="77777777" w:rsidR="0004320A" w:rsidRPr="00FA4A6E" w:rsidRDefault="0004320A" w:rsidP="0004320A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0"/>
          <w:szCs w:val="16"/>
          <w:lang w:val="en-GB" w:eastAsia="zh-CN"/>
        </w:rPr>
      </w:pPr>
      <w:r w:rsidRPr="00FA4A6E">
        <w:rPr>
          <w:rFonts w:ascii="Times New Roman" w:hAnsi="Times New Roman"/>
          <w:sz w:val="20"/>
          <w:szCs w:val="16"/>
          <w:lang w:val="en-GB" w:eastAsia="zh-CN"/>
        </w:rPr>
        <w:t>Both FR1 and FR2</w:t>
      </w:r>
    </w:p>
    <w:p w14:paraId="10207E23" w14:textId="77777777" w:rsidR="0004320A" w:rsidRPr="00FA4A6E" w:rsidRDefault="0004320A" w:rsidP="0004320A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18"/>
          <w:szCs w:val="16"/>
          <w:lang w:eastAsia="zh-CN"/>
        </w:rPr>
      </w:pPr>
      <w:r w:rsidRPr="00FA4A6E">
        <w:rPr>
          <w:rFonts w:ascii="Times New Roman" w:hAnsi="Times New Roman"/>
          <w:sz w:val="20"/>
          <w:szCs w:val="16"/>
          <w:lang w:eastAsia="zh-CN"/>
        </w:rPr>
        <w:t>Only test non-DRX mode</w:t>
      </w:r>
    </w:p>
    <w:p w14:paraId="4993BEA3" w14:textId="77777777" w:rsidR="0004320A" w:rsidRPr="00FA4A6E" w:rsidRDefault="0004320A" w:rsidP="0004320A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sz w:val="20"/>
          <w:szCs w:val="16"/>
          <w:lang w:eastAsia="zh-CN"/>
        </w:rPr>
      </w:pPr>
      <w:r w:rsidRPr="00FA4A6E">
        <w:rPr>
          <w:rFonts w:ascii="Times New Roman" w:hAnsi="Times New Roman"/>
          <w:sz w:val="20"/>
          <w:szCs w:val="16"/>
          <w:lang w:eastAsia="zh-CN"/>
        </w:rPr>
        <w:t>without SSB time index detection</w:t>
      </w:r>
    </w:p>
    <w:p w14:paraId="1CCDCC2B" w14:textId="77777777" w:rsidR="00E7380A" w:rsidRDefault="00E7380A" w:rsidP="0004320A">
      <w:pPr>
        <w:spacing w:after="120"/>
        <w:jc w:val="both"/>
        <w:rPr>
          <w:iCs/>
          <w:szCs w:val="22"/>
          <w:lang w:eastAsia="zh-CN"/>
        </w:rPr>
      </w:pPr>
    </w:p>
    <w:p w14:paraId="052B4FE9" w14:textId="7C607DFA" w:rsidR="000C46B6" w:rsidRDefault="000C46B6" w:rsidP="0004320A">
      <w:pPr>
        <w:spacing w:after="120"/>
        <w:jc w:val="both"/>
        <w:rPr>
          <w:iCs/>
          <w:szCs w:val="22"/>
          <w:lang w:eastAsia="zh-CN"/>
        </w:rPr>
      </w:pPr>
      <w:r w:rsidRPr="00FA4A6E">
        <w:rPr>
          <w:iCs/>
          <w:szCs w:val="22"/>
          <w:lang w:eastAsia="zh-CN"/>
        </w:rPr>
        <w:t xml:space="preserve">To guarantee test </w:t>
      </w:r>
      <w:r w:rsidR="0044640E" w:rsidRPr="00FA4A6E">
        <w:rPr>
          <w:iCs/>
          <w:szCs w:val="22"/>
          <w:lang w:eastAsia="zh-CN"/>
        </w:rPr>
        <w:t xml:space="preserve">converge, </w:t>
      </w:r>
      <w:r w:rsidR="00E7380A">
        <w:rPr>
          <w:rFonts w:hint="eastAsia"/>
          <w:iCs/>
          <w:szCs w:val="22"/>
          <w:lang w:eastAsia="zh-CN"/>
        </w:rPr>
        <w:t xml:space="preserve">both SSB adaptation from a </w:t>
      </w:r>
      <w:r w:rsidR="00E7380A" w:rsidRPr="00E7380A">
        <w:rPr>
          <w:iCs/>
          <w:szCs w:val="22"/>
          <w:lang w:eastAsia="zh-CN"/>
        </w:rPr>
        <w:t>sparse SSB periodicity to a dense SSB periodicity and vice vase</w:t>
      </w:r>
      <w:r w:rsidR="00E7380A">
        <w:rPr>
          <w:rFonts w:hint="eastAsia"/>
          <w:iCs/>
          <w:szCs w:val="22"/>
          <w:lang w:eastAsia="zh-CN"/>
        </w:rPr>
        <w:t xml:space="preserve"> should be verified.</w:t>
      </w:r>
    </w:p>
    <w:p w14:paraId="13B62ED2" w14:textId="4605FB8F" w:rsidR="00E7380A" w:rsidRDefault="00E7380A" w:rsidP="00E7380A">
      <w:pPr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20" w:name="_Ref196772397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FA5E27">
        <w:rPr>
          <w:rFonts w:asciiTheme="minorHAnsi" w:hAnsiTheme="minorHAnsi" w:cstheme="minorHAnsi"/>
          <w:b/>
          <w:bCs/>
          <w:i/>
          <w:noProof/>
          <w:szCs w:val="22"/>
        </w:rPr>
        <w:t>14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RAN4 to 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define the 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SSB </w:t>
      </w:r>
      <w:r w:rsidR="00232636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adaptation 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test cases with the following general </w:t>
      </w:r>
      <w:proofErr w:type="spellStart"/>
      <w:r>
        <w:rPr>
          <w:rFonts w:asciiTheme="minorHAnsi" w:hAnsiTheme="minorHAnsi" w:cstheme="minorHAnsi"/>
          <w:b/>
          <w:bCs/>
          <w:i/>
          <w:szCs w:val="22"/>
        </w:rPr>
        <w:t>princinples</w:t>
      </w:r>
      <w:proofErr w:type="spellEnd"/>
      <w:r>
        <w:rPr>
          <w:rFonts w:asciiTheme="minorHAnsi" w:hAnsiTheme="minorHAnsi" w:cstheme="minorHAnsi"/>
          <w:b/>
          <w:bCs/>
          <w:i/>
          <w:szCs w:val="22"/>
        </w:rPr>
        <w:t>:</w:t>
      </w:r>
      <w:bookmarkEnd w:id="20"/>
    </w:p>
    <w:p w14:paraId="4F2EEB48" w14:textId="77777777" w:rsidR="00E7380A" w:rsidRPr="007025CD" w:rsidRDefault="00E7380A" w:rsidP="00E7380A">
      <w:pPr>
        <w:pStyle w:val="ListParagraph"/>
        <w:numPr>
          <w:ilvl w:val="0"/>
          <w:numId w:val="9"/>
        </w:numPr>
        <w:jc w:val="both"/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</w:pPr>
      <w:r w:rsidRPr="007025CD"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  <w:t>Both FR1 and FR2</w:t>
      </w:r>
    </w:p>
    <w:p w14:paraId="1BB0311E" w14:textId="77777777" w:rsidR="00364380" w:rsidRPr="007025CD" w:rsidRDefault="00364380" w:rsidP="00364380">
      <w:pPr>
        <w:pStyle w:val="ListParagraph"/>
        <w:numPr>
          <w:ilvl w:val="0"/>
          <w:numId w:val="9"/>
        </w:numPr>
        <w:jc w:val="both"/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</w:pPr>
      <w:r w:rsidRPr="007025CD"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  <w:lastRenderedPageBreak/>
        <w:t>Only test non-DRX mode</w:t>
      </w:r>
    </w:p>
    <w:p w14:paraId="50CE4191" w14:textId="51590DD6" w:rsidR="00E7380A" w:rsidRPr="007025CD" w:rsidRDefault="00364380" w:rsidP="00364380">
      <w:pPr>
        <w:pStyle w:val="ListParagraph"/>
        <w:numPr>
          <w:ilvl w:val="0"/>
          <w:numId w:val="9"/>
        </w:numPr>
        <w:jc w:val="both"/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</w:pPr>
      <w:r w:rsidRPr="007025CD"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  <w:t>without SSB time index detection</w:t>
      </w:r>
    </w:p>
    <w:p w14:paraId="6C6CCBF3" w14:textId="77777777" w:rsidR="00364380" w:rsidRPr="00364380" w:rsidRDefault="00364380" w:rsidP="00364380">
      <w:pPr>
        <w:pStyle w:val="ListParagraph"/>
        <w:jc w:val="both"/>
        <w:rPr>
          <w:rFonts w:ascii="Times New Roman" w:hAnsi="Times New Roman"/>
          <w:b/>
          <w:bCs/>
          <w:i/>
          <w:iCs/>
          <w:sz w:val="20"/>
          <w:szCs w:val="16"/>
          <w:lang w:val="en-GB" w:eastAsia="zh-CN"/>
        </w:rPr>
      </w:pPr>
    </w:p>
    <w:p w14:paraId="0978421E" w14:textId="5EB2280D" w:rsidR="0004320A" w:rsidRPr="0004320A" w:rsidRDefault="0004320A" w:rsidP="0004320A">
      <w:pPr>
        <w:spacing w:after="120"/>
        <w:jc w:val="both"/>
        <w:rPr>
          <w:rFonts w:asciiTheme="minorHAnsi" w:hAnsiTheme="minorHAnsi" w:cstheme="minorHAnsi"/>
          <w:b/>
          <w:bCs/>
          <w:i/>
          <w:szCs w:val="22"/>
          <w:lang w:val="en-SE" w:eastAsia="zh-CN"/>
        </w:rPr>
      </w:pPr>
      <w:bookmarkStart w:id="21" w:name="_Ref196772401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FA5E27">
        <w:rPr>
          <w:rFonts w:asciiTheme="minorHAnsi" w:hAnsiTheme="minorHAnsi" w:cstheme="minorHAnsi"/>
          <w:b/>
          <w:bCs/>
          <w:i/>
          <w:noProof/>
          <w:szCs w:val="22"/>
        </w:rPr>
        <w:t>15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 </w:t>
      </w:r>
      <w:r w:rsidR="005D3A31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RAN4 to</w:t>
      </w:r>
      <w:r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 xml:space="preserve"> </w:t>
      </w:r>
      <w:r w:rsidR="00232636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>pick</w:t>
      </w:r>
      <w:r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 xml:space="preserve"> one test case to verify </w:t>
      </w:r>
      <w:r w:rsidRPr="0004320A">
        <w:rPr>
          <w:rFonts w:asciiTheme="minorHAnsi" w:hAnsiTheme="minorHAnsi" w:cstheme="minorHAnsi"/>
          <w:b/>
          <w:bCs/>
          <w:i/>
          <w:szCs w:val="22"/>
          <w:lang w:eastAsia="zh-CN"/>
        </w:rPr>
        <w:t>both SSB adaptation from a sparse SSB periodicity to a dense SSB periodicity and vice vase.</w:t>
      </w:r>
      <w:bookmarkEnd w:id="21"/>
    </w:p>
    <w:p w14:paraId="658D3690" w14:textId="77777777" w:rsidR="0004320A" w:rsidRPr="0004320A" w:rsidRDefault="0004320A" w:rsidP="007025CD">
      <w:pPr>
        <w:numPr>
          <w:ilvl w:val="0"/>
          <w:numId w:val="15"/>
        </w:numPr>
        <w:spacing w:after="120"/>
        <w:jc w:val="both"/>
        <w:rPr>
          <w:rFonts w:asciiTheme="minorHAnsi" w:hAnsiTheme="minorHAnsi" w:cstheme="minorHAnsi"/>
          <w:b/>
          <w:bCs/>
          <w:i/>
          <w:szCs w:val="22"/>
          <w:lang w:val="en-SE" w:eastAsia="zh-CN"/>
        </w:rPr>
      </w:pPr>
      <w:r w:rsidRPr="0004320A">
        <w:rPr>
          <w:rFonts w:asciiTheme="minorHAnsi" w:hAnsiTheme="minorHAnsi" w:cstheme="minorHAnsi"/>
          <w:b/>
          <w:bCs/>
          <w:i/>
          <w:szCs w:val="22"/>
          <w:lang w:eastAsia="zh-CN"/>
        </w:rPr>
        <w:t>SMTC periodicity from 80ms to 20ms</w:t>
      </w:r>
    </w:p>
    <w:p w14:paraId="75731EF5" w14:textId="77777777" w:rsidR="0004320A" w:rsidRPr="0004320A" w:rsidRDefault="0004320A" w:rsidP="007025CD">
      <w:pPr>
        <w:numPr>
          <w:ilvl w:val="0"/>
          <w:numId w:val="15"/>
        </w:numPr>
        <w:spacing w:after="120"/>
        <w:jc w:val="both"/>
        <w:rPr>
          <w:rFonts w:asciiTheme="minorHAnsi" w:hAnsiTheme="minorHAnsi" w:cstheme="minorHAnsi"/>
          <w:b/>
          <w:bCs/>
          <w:i/>
          <w:szCs w:val="22"/>
          <w:lang w:val="en-SE" w:eastAsia="zh-CN"/>
        </w:rPr>
      </w:pPr>
      <w:r w:rsidRPr="0004320A">
        <w:rPr>
          <w:rFonts w:asciiTheme="minorHAnsi" w:hAnsiTheme="minorHAnsi" w:cstheme="minorHAnsi"/>
          <w:b/>
          <w:bCs/>
          <w:i/>
          <w:szCs w:val="22"/>
          <w:lang w:eastAsia="zh-CN"/>
        </w:rPr>
        <w:t>SSB periodicity from 80ms to 20ms</w:t>
      </w:r>
    </w:p>
    <w:p w14:paraId="503E9C7C" w14:textId="28291F63" w:rsidR="000C46B6" w:rsidRDefault="000C46B6" w:rsidP="00FA4A6E">
      <w:pPr>
        <w:spacing w:after="120"/>
        <w:jc w:val="both"/>
        <w:rPr>
          <w:rFonts w:asciiTheme="minorHAnsi" w:hAnsiTheme="minorHAnsi" w:cstheme="minorHAnsi"/>
          <w:iCs/>
          <w:szCs w:val="22"/>
          <w:lang w:eastAsia="zh-CN"/>
        </w:rPr>
      </w:pPr>
      <w:r w:rsidRPr="00FA4A6E">
        <w:rPr>
          <w:rFonts w:asciiTheme="minorHAnsi" w:hAnsiTheme="minorHAnsi" w:cstheme="minorHAnsi" w:hint="eastAsia"/>
          <w:iCs/>
          <w:szCs w:val="22"/>
          <w:lang w:eastAsia="zh-CN"/>
        </w:rPr>
        <w:t>To verify SSB adaptation, RAN4 needs to introduce new NCD-SSB configuration with 20ms and 80ms.</w:t>
      </w:r>
      <w:r w:rsidR="00364380">
        <w:rPr>
          <w:rFonts w:asciiTheme="minorHAnsi" w:hAnsiTheme="minorHAnsi" w:cstheme="minorHAnsi" w:hint="eastAsia"/>
          <w:iCs/>
          <w:szCs w:val="22"/>
          <w:lang w:eastAsia="zh-CN"/>
        </w:rPr>
        <w:t xml:space="preserve"> </w:t>
      </w:r>
      <w:r w:rsidR="00936BB7">
        <w:rPr>
          <w:rFonts w:asciiTheme="minorHAnsi" w:hAnsiTheme="minorHAnsi" w:cstheme="minorHAnsi" w:hint="eastAsia"/>
          <w:iCs/>
          <w:szCs w:val="22"/>
          <w:lang w:eastAsia="zh-CN"/>
        </w:rPr>
        <w:t>T</w:t>
      </w:r>
      <w:r w:rsidR="0022130D">
        <w:rPr>
          <w:rFonts w:asciiTheme="minorHAnsi" w:hAnsiTheme="minorHAnsi" w:cstheme="minorHAnsi" w:hint="eastAsia"/>
          <w:iCs/>
          <w:szCs w:val="22"/>
          <w:lang w:eastAsia="zh-CN"/>
        </w:rPr>
        <w:t>he</w:t>
      </w:r>
      <w:r w:rsidR="00364380">
        <w:rPr>
          <w:rFonts w:asciiTheme="minorHAnsi" w:hAnsiTheme="minorHAnsi" w:cstheme="minorHAnsi" w:hint="eastAsia"/>
          <w:iCs/>
          <w:szCs w:val="22"/>
          <w:lang w:eastAsia="zh-CN"/>
        </w:rPr>
        <w:t xml:space="preserve"> legacy SMTC configuration </w:t>
      </w:r>
      <w:r w:rsidR="00936BB7">
        <w:rPr>
          <w:rFonts w:asciiTheme="minorHAnsi" w:hAnsiTheme="minorHAnsi" w:cstheme="minorHAnsi" w:hint="eastAsia"/>
          <w:iCs/>
          <w:szCs w:val="22"/>
          <w:lang w:eastAsia="zh-CN"/>
        </w:rPr>
        <w:t>with 20ms and 80ms can be reused.</w:t>
      </w:r>
    </w:p>
    <w:p w14:paraId="106733CD" w14:textId="2AF4A821" w:rsidR="00936BB7" w:rsidRDefault="00936BB7" w:rsidP="00FA4A6E">
      <w:pPr>
        <w:spacing w:after="120"/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bookmarkStart w:id="22" w:name="_Ref196772404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FA5E27">
        <w:rPr>
          <w:rFonts w:asciiTheme="minorHAnsi" w:hAnsiTheme="minorHAnsi" w:cstheme="minorHAnsi"/>
          <w:b/>
          <w:bCs/>
          <w:i/>
          <w:noProof/>
          <w:szCs w:val="22"/>
        </w:rPr>
        <w:t>16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For SSB adaptation test, RAN4 to introduce new NCD-SSB configuration with 20ms and 80ms.</w:t>
      </w:r>
      <w:bookmarkEnd w:id="22"/>
    </w:p>
    <w:p w14:paraId="67BFBBD8" w14:textId="4C7630EA" w:rsidR="00936BB7" w:rsidRPr="00FA4A6E" w:rsidRDefault="00936BB7" w:rsidP="00FA4A6E">
      <w:pPr>
        <w:spacing w:after="120"/>
        <w:jc w:val="both"/>
        <w:rPr>
          <w:rFonts w:asciiTheme="minorHAnsi" w:hAnsiTheme="minorHAnsi" w:cstheme="minorHAnsi"/>
          <w:iCs/>
          <w:szCs w:val="22"/>
          <w:lang w:eastAsia="zh-CN"/>
        </w:rPr>
      </w:pPr>
      <w:bookmarkStart w:id="23" w:name="_Ref196772408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FA5E27">
        <w:rPr>
          <w:rFonts w:asciiTheme="minorHAnsi" w:hAnsiTheme="minorHAnsi" w:cstheme="minorHAnsi"/>
          <w:b/>
          <w:bCs/>
          <w:i/>
          <w:noProof/>
          <w:szCs w:val="22"/>
        </w:rPr>
        <w:t>17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For SSB adaptation test, RAN4 to use legacy SMTC configuration with 20ms and 80ms.</w:t>
      </w:r>
      <w:bookmarkEnd w:id="23"/>
    </w:p>
    <w:p w14:paraId="5BF077D9" w14:textId="77777777" w:rsidR="00F95C95" w:rsidRDefault="00F95C95" w:rsidP="00F95C95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r>
        <w:t>OD-SIB1 test case</w:t>
      </w:r>
    </w:p>
    <w:p w14:paraId="3332B313" w14:textId="77777777" w:rsidR="00F95C95" w:rsidRDefault="00F95C95" w:rsidP="00F95C95">
      <w:pPr>
        <w:spacing w:after="120"/>
        <w:rPr>
          <w:lang w:eastAsia="zh-CN"/>
        </w:rPr>
      </w:pPr>
      <w:r>
        <w:rPr>
          <w:rFonts w:hint="eastAsia"/>
          <w:lang w:eastAsia="zh-CN"/>
        </w:rPr>
        <w:t xml:space="preserve">In last meeting, RAN4 discussed whether to define </w:t>
      </w:r>
      <w:r>
        <w:rPr>
          <w:lang w:eastAsia="zh-CN"/>
        </w:rPr>
        <w:t>additional</w:t>
      </w:r>
      <w:r>
        <w:rPr>
          <w:rFonts w:hint="eastAsia"/>
          <w:lang w:eastAsia="zh-CN"/>
        </w:rPr>
        <w:t xml:space="preserve"> paging interruption requirement for OD-SIB1 acquisition with cell reselection in IDLE mode. Although the discussion is on-going, we think it</w:t>
      </w:r>
      <w:r>
        <w:rPr>
          <w:lang w:eastAsia="zh-CN"/>
        </w:rPr>
        <w:t>’</w:t>
      </w:r>
      <w:r>
        <w:rPr>
          <w:rFonts w:hint="eastAsia"/>
          <w:lang w:eastAsia="zh-CN"/>
        </w:rPr>
        <w:t>s reasonable to define a test case to verify this new OD-SIB1 acquisition procedure in IDLE mode with the following steps.</w:t>
      </w:r>
    </w:p>
    <w:p w14:paraId="3B0CA151" w14:textId="77777777" w:rsidR="007D5CD0" w:rsidRPr="007D5CD0" w:rsidRDefault="007D5CD0" w:rsidP="00F95C95">
      <w:pPr>
        <w:numPr>
          <w:ilvl w:val="1"/>
          <w:numId w:val="12"/>
        </w:numPr>
        <w:spacing w:after="120"/>
        <w:rPr>
          <w:lang w:val="en-SE" w:eastAsia="zh-CN"/>
        </w:rPr>
      </w:pPr>
      <w:r w:rsidRPr="007D5CD0">
        <w:rPr>
          <w:lang w:eastAsia="zh-CN"/>
        </w:rPr>
        <w:t xml:space="preserve">Step 1: The UE evaluates cell reselection based on measurements towards SSB of target NES cell. </w:t>
      </w:r>
    </w:p>
    <w:p w14:paraId="6E9569DA" w14:textId="77777777" w:rsidR="007D5CD0" w:rsidRPr="007D5CD0" w:rsidRDefault="007D5CD0" w:rsidP="00F95C95">
      <w:pPr>
        <w:numPr>
          <w:ilvl w:val="1"/>
          <w:numId w:val="12"/>
        </w:numPr>
        <w:spacing w:after="120"/>
        <w:rPr>
          <w:lang w:val="en-SE" w:eastAsia="zh-CN"/>
        </w:rPr>
      </w:pPr>
      <w:r w:rsidRPr="007D5CD0">
        <w:rPr>
          <w:lang w:eastAsia="zh-CN"/>
        </w:rPr>
        <w:t>Step 2: After cell reselection delay, the UE initiates OD-SIB1 procedure.</w:t>
      </w:r>
    </w:p>
    <w:p w14:paraId="750AD0B2" w14:textId="77777777" w:rsidR="007D5CD0" w:rsidRPr="007D5CD0" w:rsidRDefault="007D5CD0" w:rsidP="00F95C95">
      <w:pPr>
        <w:numPr>
          <w:ilvl w:val="2"/>
          <w:numId w:val="12"/>
        </w:numPr>
        <w:spacing w:after="120"/>
        <w:rPr>
          <w:lang w:val="en-SE" w:eastAsia="zh-CN"/>
        </w:rPr>
      </w:pPr>
      <w:r w:rsidRPr="007D5CD0">
        <w:rPr>
          <w:lang w:eastAsia="zh-CN"/>
        </w:rPr>
        <w:t>Step 2-1: UE transmits the UL-WUS(PRACH)</w:t>
      </w:r>
    </w:p>
    <w:p w14:paraId="3AF52A49" w14:textId="77777777" w:rsidR="007D5CD0" w:rsidRPr="007D5CD0" w:rsidRDefault="007D5CD0" w:rsidP="00F95C95">
      <w:pPr>
        <w:numPr>
          <w:ilvl w:val="2"/>
          <w:numId w:val="12"/>
        </w:numPr>
        <w:spacing w:after="120"/>
        <w:rPr>
          <w:lang w:val="en-SE" w:eastAsia="zh-CN"/>
        </w:rPr>
      </w:pPr>
      <w:r w:rsidRPr="007D5CD0">
        <w:rPr>
          <w:lang w:eastAsia="zh-CN"/>
        </w:rPr>
        <w:t>Step 2-2: UE receives the RAR</w:t>
      </w:r>
    </w:p>
    <w:p w14:paraId="6A640277" w14:textId="77777777" w:rsidR="007D5CD0" w:rsidRPr="007D5CD0" w:rsidRDefault="007D5CD0" w:rsidP="00F95C95">
      <w:pPr>
        <w:numPr>
          <w:ilvl w:val="2"/>
          <w:numId w:val="12"/>
        </w:numPr>
        <w:spacing w:after="120"/>
        <w:rPr>
          <w:lang w:val="en-SE" w:eastAsia="zh-CN"/>
        </w:rPr>
      </w:pPr>
      <w:r w:rsidRPr="007D5CD0">
        <w:rPr>
          <w:lang w:eastAsia="zh-CN"/>
        </w:rPr>
        <w:t>Step 2-3: UE monitors OD-SIB1 window to decode the SIB1 and OSIs</w:t>
      </w:r>
    </w:p>
    <w:p w14:paraId="19BF882B" w14:textId="0413512E" w:rsidR="005D3A31" w:rsidRPr="005D3A31" w:rsidRDefault="00F95C95" w:rsidP="00F95C95">
      <w:pPr>
        <w:rPr>
          <w:rFonts w:asciiTheme="minorHAnsi" w:hAnsiTheme="minorHAnsi" w:cstheme="minorHAnsi"/>
          <w:b/>
          <w:bCs/>
          <w:i/>
          <w:szCs w:val="22"/>
          <w:lang w:val="en-SE" w:eastAsia="zh-CN"/>
        </w:rPr>
      </w:pPr>
      <w:bookmarkStart w:id="24" w:name="_Ref196772411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FA5E27">
        <w:rPr>
          <w:rFonts w:asciiTheme="minorHAnsi" w:hAnsiTheme="minorHAnsi" w:cstheme="minorHAnsi"/>
          <w:b/>
          <w:bCs/>
          <w:i/>
          <w:noProof/>
          <w:szCs w:val="22"/>
        </w:rPr>
        <w:t>18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 </w:t>
      </w:r>
      <w:r w:rsidR="005D3A31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RAN4 to define a new test case to verify the OD-SIB1 procedure in IDLE mode.</w:t>
      </w:r>
      <w:bookmarkEnd w:id="24"/>
    </w:p>
    <w:bookmarkEnd w:id="7"/>
    <w:p w14:paraId="41562493" w14:textId="23C6CF2E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t>Summary</w:t>
      </w:r>
    </w:p>
    <w:p w14:paraId="20C5EFEC" w14:textId="77C7D1FB" w:rsidR="003548F1" w:rsidRDefault="003548F1" w:rsidP="003548F1">
      <w:pPr>
        <w:jc w:val="both"/>
        <w:rPr>
          <w:lang w:val="en-US"/>
        </w:rPr>
      </w:pPr>
      <w:bookmarkStart w:id="25" w:name="_Hlk23953093"/>
      <w:r w:rsidRPr="006D5644">
        <w:rPr>
          <w:lang w:val="en-US"/>
        </w:rPr>
        <w:t xml:space="preserve">In this contribution, we have discussed the </w:t>
      </w:r>
      <w:proofErr w:type="spellStart"/>
      <w:r w:rsidR="007025CD">
        <w:rPr>
          <w:rFonts w:hint="eastAsia"/>
          <w:lang w:val="en-US" w:eastAsia="zh-CN"/>
        </w:rPr>
        <w:t>the</w:t>
      </w:r>
      <w:proofErr w:type="spellEnd"/>
      <w:r w:rsidR="007025CD">
        <w:rPr>
          <w:rFonts w:hint="eastAsia"/>
          <w:lang w:val="en-US" w:eastAsia="zh-CN"/>
        </w:rPr>
        <w:t xml:space="preserve"> performance part of Rel-19 NES</w:t>
      </w:r>
      <w:r w:rsidRPr="006D5644">
        <w:rPr>
          <w:lang w:val="en-US"/>
        </w:rPr>
        <w:t xml:space="preserve">. Based on the discussions, we made </w:t>
      </w:r>
      <w:r w:rsidR="002C6CE3">
        <w:rPr>
          <w:rFonts w:hint="eastAsia"/>
          <w:lang w:val="en-US" w:eastAsia="zh-CN"/>
        </w:rPr>
        <w:t xml:space="preserve">the </w:t>
      </w:r>
      <w:r w:rsidRPr="006D5644">
        <w:rPr>
          <w:lang w:val="en-US"/>
        </w:rPr>
        <w:t>following proposals and observation</w:t>
      </w:r>
      <w:r w:rsidR="008762DC">
        <w:rPr>
          <w:lang w:val="en-US"/>
        </w:rPr>
        <w:t>s</w:t>
      </w:r>
      <w:r w:rsidRPr="006D5644">
        <w:rPr>
          <w:lang w:val="en-US"/>
        </w:rPr>
        <w:t>:</w:t>
      </w:r>
    </w:p>
    <w:p w14:paraId="7D4AE8BF" w14:textId="1DAFE8D1" w:rsidR="007025CD" w:rsidRDefault="007025CD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_Ref196772347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FA5E27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FA5E27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="00FA5E27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FA5E2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RAN4 to define the OD-SSB based test case for both Case 1 and Case 2(with and without AO-SSB).</w:t>
      </w:r>
      <w:r>
        <w:rPr>
          <w:lang w:val="en-US"/>
        </w:rPr>
        <w:fldChar w:fldCharType="end"/>
      </w:r>
    </w:p>
    <w:p w14:paraId="00C848FF" w14:textId="77777777" w:rsidR="007025CD" w:rsidRPr="007025CD" w:rsidRDefault="007025CD" w:rsidP="007025CD">
      <w:pPr>
        <w:pStyle w:val="ListParagraph"/>
        <w:numPr>
          <w:ilvl w:val="0"/>
          <w:numId w:val="7"/>
        </w:numPr>
        <w:ind w:left="714" w:hanging="357"/>
        <w:jc w:val="both"/>
        <w:rPr>
          <w:rFonts w:asciiTheme="minorHAnsi" w:hAnsiTheme="minorHAnsi" w:cstheme="minorHAnsi"/>
          <w:b/>
          <w:bCs/>
          <w:i/>
          <w:iCs/>
          <w:sz w:val="20"/>
          <w:lang w:val="en-GB" w:eastAsia="zh-CN"/>
        </w:rPr>
      </w:pPr>
      <w:r w:rsidRPr="007025CD">
        <w:rPr>
          <w:rFonts w:asciiTheme="minorHAnsi" w:hAnsiTheme="minorHAnsi" w:cstheme="minorHAnsi"/>
          <w:b/>
          <w:bCs/>
          <w:i/>
          <w:iCs/>
          <w:sz w:val="20"/>
          <w:lang w:val="en-GB" w:eastAsia="zh-CN"/>
        </w:rPr>
        <w:t xml:space="preserve">With deactivated </w:t>
      </w:r>
      <w:proofErr w:type="spellStart"/>
      <w:r w:rsidRPr="007025CD">
        <w:rPr>
          <w:rFonts w:asciiTheme="minorHAnsi" w:hAnsiTheme="minorHAnsi" w:cstheme="minorHAnsi"/>
          <w:b/>
          <w:bCs/>
          <w:i/>
          <w:iCs/>
          <w:sz w:val="20"/>
          <w:lang w:val="en-GB" w:eastAsia="zh-CN"/>
        </w:rPr>
        <w:t>SCell</w:t>
      </w:r>
      <w:proofErr w:type="spellEnd"/>
      <w:r w:rsidRPr="007025CD">
        <w:rPr>
          <w:rFonts w:asciiTheme="minorHAnsi" w:hAnsiTheme="minorHAnsi" w:cstheme="minorHAnsi"/>
          <w:b/>
          <w:bCs/>
          <w:i/>
          <w:iCs/>
          <w:sz w:val="20"/>
          <w:lang w:val="en-GB" w:eastAsia="zh-CN"/>
        </w:rPr>
        <w:t xml:space="preserve"> measurement</w:t>
      </w:r>
    </w:p>
    <w:p w14:paraId="1EA5188F" w14:textId="77777777" w:rsidR="007025CD" w:rsidRPr="007025CD" w:rsidRDefault="007025CD" w:rsidP="007025CD">
      <w:pPr>
        <w:pStyle w:val="ListParagraph"/>
        <w:numPr>
          <w:ilvl w:val="0"/>
          <w:numId w:val="7"/>
        </w:numPr>
        <w:ind w:left="714" w:hanging="357"/>
        <w:jc w:val="both"/>
        <w:rPr>
          <w:rFonts w:asciiTheme="minorHAnsi" w:hAnsiTheme="minorHAnsi" w:cstheme="minorHAnsi"/>
          <w:b/>
          <w:bCs/>
          <w:i/>
          <w:iCs/>
          <w:sz w:val="20"/>
          <w:lang w:val="en-GB" w:eastAsia="zh-CN"/>
        </w:rPr>
      </w:pPr>
      <w:r w:rsidRPr="007025CD">
        <w:rPr>
          <w:rFonts w:asciiTheme="minorHAnsi" w:hAnsiTheme="minorHAnsi" w:cstheme="minorHAnsi"/>
          <w:b/>
          <w:bCs/>
          <w:i/>
          <w:iCs/>
          <w:sz w:val="20"/>
          <w:lang w:val="en-GB" w:eastAsia="zh-CN"/>
        </w:rPr>
        <w:t xml:space="preserve">Without deactivated </w:t>
      </w:r>
      <w:proofErr w:type="spellStart"/>
      <w:r w:rsidRPr="007025CD">
        <w:rPr>
          <w:rFonts w:asciiTheme="minorHAnsi" w:hAnsiTheme="minorHAnsi" w:cstheme="minorHAnsi"/>
          <w:b/>
          <w:bCs/>
          <w:i/>
          <w:iCs/>
          <w:sz w:val="20"/>
          <w:lang w:val="en-GB" w:eastAsia="zh-CN"/>
        </w:rPr>
        <w:t>SCell</w:t>
      </w:r>
      <w:proofErr w:type="spellEnd"/>
      <w:r w:rsidRPr="007025CD">
        <w:rPr>
          <w:rFonts w:asciiTheme="minorHAnsi" w:hAnsiTheme="minorHAnsi" w:cstheme="minorHAnsi"/>
          <w:b/>
          <w:bCs/>
          <w:i/>
          <w:iCs/>
          <w:sz w:val="20"/>
          <w:lang w:val="en-GB" w:eastAsia="zh-CN"/>
        </w:rPr>
        <w:t xml:space="preserve"> measurement</w:t>
      </w:r>
    </w:p>
    <w:p w14:paraId="20399C4A" w14:textId="298F3002" w:rsidR="007025CD" w:rsidRDefault="007025CD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_Ref196772352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FA5E27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FA5E27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="00FA5E27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FA5E2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In Case 1, RAN4 to define the OD-SSB based </w:t>
      </w:r>
      <w:proofErr w:type="spellStart"/>
      <w:r w:rsidR="00FA5E2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SCell</w:t>
      </w:r>
      <w:proofErr w:type="spellEnd"/>
      <w:r w:rsidR="00FA5E2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activation test case for known </w:t>
      </w:r>
      <w:proofErr w:type="spellStart"/>
      <w:r w:rsidR="00FA5E2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SCell</w:t>
      </w:r>
      <w:proofErr w:type="spellEnd"/>
      <w:r w:rsidR="00FA5E2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and unknown </w:t>
      </w:r>
      <w:proofErr w:type="spellStart"/>
      <w:r w:rsidR="00FA5E2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SCell</w:t>
      </w:r>
      <w:proofErr w:type="spellEnd"/>
      <w:r w:rsidR="00FA5E2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.</w:t>
      </w:r>
      <w:r>
        <w:rPr>
          <w:lang w:val="en-US"/>
        </w:rPr>
        <w:fldChar w:fldCharType="end"/>
      </w:r>
    </w:p>
    <w:p w14:paraId="0EB42EEB" w14:textId="77777777" w:rsidR="00FA5E27" w:rsidRPr="00FA5E27" w:rsidRDefault="007025CD" w:rsidP="007D5DF7">
      <w:pPr>
        <w:jc w:val="both"/>
        <w:rPr>
          <w:rFonts w:asciiTheme="minorHAnsi" w:hAnsiTheme="minorHAnsi" w:cstheme="minorHAnsi"/>
          <w:b/>
          <w:bCs/>
          <w:i/>
          <w:szCs w:val="22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_Ref196772356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FA5E27" w:rsidRPr="00FA5E27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FA5E27"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="00FA5E27" w:rsidRPr="00FA5E27">
        <w:rPr>
          <w:rFonts w:asciiTheme="minorHAnsi" w:hAnsiTheme="minorHAnsi" w:cstheme="minorHAnsi"/>
          <w:b/>
          <w:bCs/>
          <w:i/>
          <w:szCs w:val="22"/>
        </w:rPr>
        <w:t>:</w:t>
      </w:r>
      <w:r w:rsidR="00FA5E27" w:rsidRPr="00FA5E27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</w:t>
      </w:r>
      <w:r w:rsidR="00FA5E27" w:rsidRPr="00FA5E27">
        <w:rPr>
          <w:rFonts w:asciiTheme="minorHAnsi" w:hAnsiTheme="minorHAnsi" w:cstheme="minorHAnsi"/>
          <w:b/>
          <w:bCs/>
          <w:i/>
          <w:iCs/>
          <w:lang w:eastAsia="zh-CN"/>
        </w:rPr>
        <w:t xml:space="preserve">RAN4 to define the test case for deactivated </w:t>
      </w:r>
      <w:proofErr w:type="spellStart"/>
      <w:r w:rsidR="00FA5E27" w:rsidRPr="00FA5E27">
        <w:rPr>
          <w:rFonts w:asciiTheme="minorHAnsi" w:hAnsiTheme="minorHAnsi" w:cstheme="minorHAnsi"/>
          <w:b/>
          <w:bCs/>
          <w:i/>
          <w:iCs/>
          <w:lang w:eastAsia="zh-CN"/>
        </w:rPr>
        <w:t>SCell</w:t>
      </w:r>
      <w:proofErr w:type="spellEnd"/>
      <w:r w:rsidR="00FA5E27" w:rsidRPr="00FA5E27">
        <w:rPr>
          <w:rFonts w:asciiTheme="minorHAnsi" w:hAnsiTheme="minorHAnsi" w:cstheme="minorHAnsi"/>
          <w:b/>
          <w:bCs/>
          <w:i/>
          <w:iCs/>
          <w:lang w:eastAsia="zh-CN"/>
        </w:rPr>
        <w:t xml:space="preserve"> measurement to verify the FMW.</w:t>
      </w:r>
    </w:p>
    <w:p w14:paraId="1E4FA91E" w14:textId="7ADF4097" w:rsidR="007025CD" w:rsidRDefault="00FA5E27" w:rsidP="003548F1">
      <w:pPr>
        <w:jc w:val="both"/>
        <w:rPr>
          <w:lang w:val="en-US"/>
        </w:rPr>
      </w:pPr>
      <w:r w:rsidRPr="00FA5E27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i/>
          <w:noProof/>
          <w:szCs w:val="22"/>
        </w:rPr>
        <w:t>4</w:t>
      </w:r>
      <w:r w:rsidRPr="00FA5E27">
        <w:rPr>
          <w:rFonts w:asciiTheme="minorHAnsi" w:hAnsiTheme="minorHAnsi" w:cstheme="minorHAnsi"/>
          <w:b/>
          <w:bCs/>
          <w:i/>
          <w:szCs w:val="22"/>
        </w:rPr>
        <w:t>:</w:t>
      </w:r>
      <w:r w:rsidRPr="00FA5E27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</w:t>
      </w:r>
      <w:r w:rsidRPr="00FA5E27">
        <w:rPr>
          <w:rFonts w:asciiTheme="minorHAnsi" w:hAnsiTheme="minorHAnsi" w:cstheme="minorHAnsi"/>
          <w:b/>
          <w:bCs/>
          <w:i/>
          <w:iCs/>
          <w:lang w:eastAsia="zh-CN"/>
        </w:rPr>
        <w:t>RAN4 not to define the test case to verify T2 and UE’s behaviour for re-activating the OD-SSB transmission.</w:t>
      </w:r>
      <w:r w:rsidR="007025CD">
        <w:rPr>
          <w:lang w:val="en-US"/>
        </w:rPr>
        <w:fldChar w:fldCharType="end"/>
      </w:r>
    </w:p>
    <w:p w14:paraId="1C268907" w14:textId="77D27D92" w:rsidR="007025CD" w:rsidRDefault="007025CD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_Ref196772359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FA5E27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FA5E27">
        <w:rPr>
          <w:rFonts w:asciiTheme="minorHAnsi" w:hAnsiTheme="minorHAnsi" w:cstheme="minorHAnsi"/>
          <w:b/>
          <w:bCs/>
          <w:i/>
          <w:noProof/>
          <w:szCs w:val="22"/>
        </w:rPr>
        <w:t>5</w:t>
      </w:r>
      <w:r w:rsidR="00FA5E27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FA5E2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In Case 2, RAN4 to define the OD-SSB based </w:t>
      </w:r>
      <w:proofErr w:type="spellStart"/>
      <w:r w:rsidR="00FA5E2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SCell</w:t>
      </w:r>
      <w:proofErr w:type="spellEnd"/>
      <w:r w:rsidR="00FA5E2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activation test case as follow.</w:t>
      </w:r>
      <w:r>
        <w:rPr>
          <w:lang w:val="en-US"/>
        </w:rPr>
        <w:fldChar w:fldCharType="end"/>
      </w:r>
    </w:p>
    <w:p w14:paraId="473CC6B0" w14:textId="77777777" w:rsidR="007025CD" w:rsidRPr="007025CD" w:rsidRDefault="007025CD" w:rsidP="007025CD">
      <w:pPr>
        <w:pStyle w:val="ListParagraph"/>
        <w:numPr>
          <w:ilvl w:val="0"/>
          <w:numId w:val="7"/>
        </w:numPr>
        <w:ind w:left="714" w:hanging="357"/>
        <w:jc w:val="both"/>
        <w:rPr>
          <w:rFonts w:asciiTheme="minorHAnsi" w:hAnsiTheme="minorHAnsi" w:cstheme="minorHAnsi"/>
          <w:b/>
          <w:bCs/>
          <w:i/>
          <w:iCs/>
          <w:sz w:val="20"/>
          <w:lang w:val="en-GB" w:eastAsia="zh-CN"/>
        </w:rPr>
      </w:pPr>
      <w:r w:rsidRPr="007025CD">
        <w:rPr>
          <w:rFonts w:asciiTheme="minorHAnsi" w:hAnsiTheme="minorHAnsi" w:cstheme="minorHAnsi"/>
          <w:b/>
          <w:bCs/>
          <w:i/>
          <w:iCs/>
          <w:sz w:val="20"/>
          <w:lang w:val="en-GB" w:eastAsia="zh-CN"/>
        </w:rPr>
        <w:t>OD-SSB(5ms) is overlapping with AO-SSB(20ms)</w:t>
      </w:r>
    </w:p>
    <w:p w14:paraId="019F27B5" w14:textId="77777777" w:rsidR="007025CD" w:rsidRPr="007025CD" w:rsidRDefault="007025CD" w:rsidP="007025CD">
      <w:pPr>
        <w:pStyle w:val="ListParagraph"/>
        <w:numPr>
          <w:ilvl w:val="0"/>
          <w:numId w:val="7"/>
        </w:numPr>
        <w:ind w:left="714" w:hanging="357"/>
        <w:jc w:val="both"/>
        <w:rPr>
          <w:rFonts w:asciiTheme="minorHAnsi" w:hAnsiTheme="minorHAnsi" w:cstheme="minorHAnsi"/>
          <w:b/>
          <w:bCs/>
          <w:i/>
          <w:iCs/>
          <w:sz w:val="20"/>
          <w:lang w:val="en-GB" w:eastAsia="zh-CN"/>
        </w:rPr>
      </w:pPr>
      <w:r w:rsidRPr="007025CD">
        <w:rPr>
          <w:rFonts w:asciiTheme="minorHAnsi" w:hAnsiTheme="minorHAnsi" w:cstheme="minorHAnsi"/>
          <w:b/>
          <w:bCs/>
          <w:i/>
          <w:iCs/>
          <w:sz w:val="20"/>
          <w:lang w:val="en-GB" w:eastAsia="zh-CN"/>
        </w:rPr>
        <w:t>The union of OD-SSB(20ms) and AO-SSB(20ms) meets the legacy SSB periodicity(10ms)</w:t>
      </w:r>
    </w:p>
    <w:p w14:paraId="3389FAF1" w14:textId="68481361" w:rsidR="007025CD" w:rsidRDefault="007025CD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_Ref196772363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FA5E27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FA5E27">
        <w:rPr>
          <w:rFonts w:asciiTheme="minorHAnsi" w:hAnsiTheme="minorHAnsi" w:cstheme="minorHAnsi"/>
          <w:b/>
          <w:bCs/>
          <w:i/>
          <w:noProof/>
          <w:szCs w:val="22"/>
        </w:rPr>
        <w:t>6</w:t>
      </w:r>
      <w:r w:rsidR="00FA5E27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FA5E2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In Case 2, RAN4 not to define the test case for the following scenarios.</w:t>
      </w:r>
      <w:r>
        <w:rPr>
          <w:lang w:val="en-US"/>
        </w:rPr>
        <w:fldChar w:fldCharType="end"/>
      </w:r>
    </w:p>
    <w:p w14:paraId="3E8D7FA1" w14:textId="77777777" w:rsidR="007025CD" w:rsidRPr="00C90AC5" w:rsidRDefault="007025CD" w:rsidP="007025CD">
      <w:pPr>
        <w:pStyle w:val="ListParagraph"/>
        <w:numPr>
          <w:ilvl w:val="0"/>
          <w:numId w:val="8"/>
        </w:numPr>
        <w:jc w:val="both"/>
        <w:rPr>
          <w:rFonts w:asciiTheme="minorHAnsi" w:hAnsiTheme="minorHAnsi" w:cstheme="minorHAnsi"/>
          <w:b/>
          <w:bCs/>
          <w:i/>
          <w:sz w:val="20"/>
          <w:lang w:eastAsia="zh-CN"/>
        </w:rPr>
      </w:pPr>
      <w:r w:rsidRPr="00C90AC5">
        <w:rPr>
          <w:rFonts w:asciiTheme="minorHAnsi" w:hAnsiTheme="minorHAnsi" w:cstheme="minorHAnsi"/>
          <w:b/>
          <w:bCs/>
          <w:i/>
          <w:sz w:val="20"/>
          <w:lang w:val="en-GB" w:eastAsia="zh-CN"/>
        </w:rPr>
        <w:t xml:space="preserve">the </w:t>
      </w:r>
      <w:proofErr w:type="spellStart"/>
      <w:r w:rsidRPr="00C90AC5">
        <w:rPr>
          <w:rFonts w:asciiTheme="minorHAnsi" w:hAnsiTheme="minorHAnsi" w:cstheme="minorHAnsi"/>
          <w:b/>
          <w:bCs/>
          <w:i/>
          <w:sz w:val="20"/>
          <w:lang w:val="en-GB" w:eastAsia="zh-CN"/>
        </w:rPr>
        <w:t>center</w:t>
      </w:r>
      <w:proofErr w:type="spellEnd"/>
      <w:r w:rsidRPr="00C90AC5">
        <w:rPr>
          <w:rFonts w:asciiTheme="minorHAnsi" w:hAnsiTheme="minorHAnsi" w:cstheme="minorHAnsi"/>
          <w:b/>
          <w:bCs/>
          <w:i/>
          <w:sz w:val="20"/>
          <w:lang w:val="en-GB" w:eastAsia="zh-CN"/>
        </w:rPr>
        <w:t xml:space="preserve"> frequency locations of always-on SSB and on-demand SSB are same,</w:t>
      </w:r>
      <w:r w:rsidRPr="00C90AC5">
        <w:rPr>
          <w:rFonts w:asciiTheme="minorHAnsi" w:hAnsiTheme="minorHAnsi" w:cstheme="minorHAnsi" w:hint="eastAsia"/>
          <w:b/>
          <w:bCs/>
          <w:i/>
          <w:sz w:val="20"/>
          <w:lang w:val="en-GB" w:eastAsia="zh-CN"/>
        </w:rPr>
        <w:t xml:space="preserve"> and </w:t>
      </w:r>
      <w:r w:rsidRPr="00C90AC5">
        <w:rPr>
          <w:rFonts w:asciiTheme="minorHAnsi" w:hAnsiTheme="minorHAnsi" w:cstheme="minorHAnsi"/>
          <w:b/>
          <w:bCs/>
          <w:i/>
          <w:sz w:val="20"/>
          <w:lang w:eastAsia="zh-CN"/>
        </w:rPr>
        <w:t>the union of AO-SSB transmission and OD-SSB transmission has a non-periodic time domain pattern</w:t>
      </w:r>
    </w:p>
    <w:p w14:paraId="55660B0B" w14:textId="77777777" w:rsidR="007025CD" w:rsidRPr="00C90AC5" w:rsidRDefault="007025CD" w:rsidP="007025CD">
      <w:pPr>
        <w:pStyle w:val="ListParagraph"/>
        <w:numPr>
          <w:ilvl w:val="0"/>
          <w:numId w:val="8"/>
        </w:numPr>
        <w:jc w:val="both"/>
        <w:rPr>
          <w:sz w:val="20"/>
          <w:szCs w:val="18"/>
          <w:lang w:eastAsia="zh-CN"/>
        </w:rPr>
      </w:pPr>
      <w:r w:rsidRPr="00C90AC5">
        <w:rPr>
          <w:rFonts w:asciiTheme="minorHAnsi" w:hAnsiTheme="minorHAnsi" w:cstheme="minorHAnsi"/>
          <w:b/>
          <w:bCs/>
          <w:i/>
          <w:sz w:val="20"/>
          <w:lang w:eastAsia="zh-CN"/>
        </w:rPr>
        <w:t>the center frequency locations of always-on SSB and on-demand SSB are different</w:t>
      </w:r>
      <w:r w:rsidRPr="00C90AC5">
        <w:rPr>
          <w:rFonts w:asciiTheme="minorHAnsi" w:hAnsiTheme="minorHAnsi" w:cstheme="minorHAnsi" w:hint="eastAsia"/>
          <w:b/>
          <w:bCs/>
          <w:i/>
          <w:sz w:val="20"/>
          <w:lang w:eastAsia="zh-CN"/>
        </w:rPr>
        <w:t xml:space="preserve"> </w:t>
      </w:r>
    </w:p>
    <w:p w14:paraId="22BAF9EC" w14:textId="3707D8F8" w:rsidR="007025CD" w:rsidRDefault="007025CD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_Ref196772366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FA5E27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FA5E27">
        <w:rPr>
          <w:rFonts w:asciiTheme="minorHAnsi" w:hAnsiTheme="minorHAnsi" w:cstheme="minorHAnsi"/>
          <w:b/>
          <w:bCs/>
          <w:i/>
          <w:noProof/>
          <w:szCs w:val="22"/>
        </w:rPr>
        <w:t>7</w:t>
      </w:r>
      <w:r w:rsidR="00FA5E27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FA5E2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RAN4 to test </w:t>
      </w:r>
      <w:r w:rsidR="00FA5E27" w:rsidRPr="0071212A">
        <w:rPr>
          <w:rFonts w:asciiTheme="minorHAnsi" w:hAnsiTheme="minorHAnsi" w:cstheme="minorHAnsi"/>
          <w:b/>
          <w:bCs/>
          <w:i/>
          <w:szCs w:val="22"/>
          <w:lang w:eastAsia="zh-CN"/>
        </w:rPr>
        <w:t>OD-SSB periodicity update in L1-RSRP test(scenario 3B</w:t>
      </w:r>
      <w:r w:rsidR="00FA5E2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).</w:t>
      </w:r>
      <w:r>
        <w:rPr>
          <w:lang w:val="en-US"/>
        </w:rPr>
        <w:fldChar w:fldCharType="end"/>
      </w:r>
    </w:p>
    <w:p w14:paraId="23F50E0A" w14:textId="133B67B4" w:rsidR="007025CD" w:rsidRDefault="007025CD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_Ref196772371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FA5E27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FA5E27">
        <w:rPr>
          <w:rFonts w:asciiTheme="minorHAnsi" w:hAnsiTheme="minorHAnsi" w:cstheme="minorHAnsi"/>
          <w:b/>
          <w:bCs/>
          <w:i/>
          <w:noProof/>
          <w:szCs w:val="22"/>
        </w:rPr>
        <w:t>8</w:t>
      </w:r>
      <w:r w:rsidR="00FA5E27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FA5E2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RAN4 to </w:t>
      </w:r>
      <w:r w:rsidR="00FA5E27">
        <w:rPr>
          <w:rFonts w:asciiTheme="minorHAnsi" w:hAnsiTheme="minorHAnsi" w:cstheme="minorHAnsi"/>
          <w:b/>
          <w:bCs/>
          <w:i/>
          <w:szCs w:val="22"/>
        </w:rPr>
        <w:t xml:space="preserve">define the </w:t>
      </w:r>
      <w:r w:rsidR="00FA5E2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OD-SSB </w:t>
      </w:r>
      <w:r w:rsidR="00FA5E27">
        <w:rPr>
          <w:rFonts w:asciiTheme="minorHAnsi" w:hAnsiTheme="minorHAnsi" w:cstheme="minorHAnsi"/>
          <w:b/>
          <w:bCs/>
          <w:i/>
          <w:szCs w:val="22"/>
        </w:rPr>
        <w:t xml:space="preserve">test cases with the following general </w:t>
      </w:r>
      <w:proofErr w:type="spellStart"/>
      <w:r w:rsidR="00FA5E27">
        <w:rPr>
          <w:rFonts w:asciiTheme="minorHAnsi" w:hAnsiTheme="minorHAnsi" w:cstheme="minorHAnsi"/>
          <w:b/>
          <w:bCs/>
          <w:i/>
          <w:szCs w:val="22"/>
        </w:rPr>
        <w:t>princinples</w:t>
      </w:r>
      <w:proofErr w:type="spellEnd"/>
      <w:r w:rsidR="00FA5E27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lang w:val="en-US"/>
        </w:rPr>
        <w:fldChar w:fldCharType="end"/>
      </w:r>
    </w:p>
    <w:p w14:paraId="5D4E1315" w14:textId="77777777" w:rsidR="007025CD" w:rsidRPr="007025CD" w:rsidRDefault="007025CD" w:rsidP="007025CD">
      <w:pPr>
        <w:pStyle w:val="ListParagraph"/>
        <w:numPr>
          <w:ilvl w:val="0"/>
          <w:numId w:val="9"/>
        </w:numPr>
        <w:spacing w:after="120"/>
        <w:ind w:left="714" w:hanging="357"/>
        <w:jc w:val="both"/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</w:pPr>
      <w:r w:rsidRPr="007025CD"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  <w:t>Both FR1 and FR2</w:t>
      </w:r>
    </w:p>
    <w:p w14:paraId="173EE5DF" w14:textId="77777777" w:rsidR="007025CD" w:rsidRPr="007025CD" w:rsidRDefault="007025CD" w:rsidP="007025CD">
      <w:pPr>
        <w:pStyle w:val="ListParagraph"/>
        <w:numPr>
          <w:ilvl w:val="0"/>
          <w:numId w:val="9"/>
        </w:numPr>
        <w:spacing w:before="120" w:after="120"/>
        <w:ind w:left="714" w:hanging="357"/>
        <w:jc w:val="both"/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</w:pPr>
      <w:r w:rsidRPr="007025CD">
        <w:rPr>
          <w:rFonts w:asciiTheme="minorHAnsi" w:hAnsiTheme="minorHAnsi" w:cstheme="minorHAnsi"/>
          <w:b/>
          <w:bCs/>
          <w:i/>
          <w:iCs/>
          <w:sz w:val="20"/>
          <w:szCs w:val="16"/>
          <w:lang w:eastAsia="zh-CN"/>
        </w:rPr>
        <w:lastRenderedPageBreak/>
        <w:t>Only test OD-SSB periodicities with 5ms, 10ms and 20ms</w:t>
      </w:r>
    </w:p>
    <w:p w14:paraId="63055C4C" w14:textId="77777777" w:rsidR="007025CD" w:rsidRPr="007025CD" w:rsidRDefault="007025CD" w:rsidP="007025CD">
      <w:pPr>
        <w:pStyle w:val="ListParagraph"/>
        <w:numPr>
          <w:ilvl w:val="0"/>
          <w:numId w:val="9"/>
        </w:numPr>
        <w:spacing w:before="120" w:after="120"/>
        <w:ind w:left="714" w:hanging="357"/>
        <w:jc w:val="both"/>
        <w:rPr>
          <w:rFonts w:asciiTheme="minorHAnsi" w:hAnsiTheme="minorHAnsi" w:cstheme="minorHAnsi"/>
          <w:b/>
          <w:bCs/>
          <w:i/>
          <w:iCs/>
          <w:sz w:val="18"/>
          <w:szCs w:val="16"/>
          <w:lang w:eastAsia="zh-CN"/>
        </w:rPr>
      </w:pPr>
      <w:r w:rsidRPr="007025CD">
        <w:rPr>
          <w:rFonts w:asciiTheme="minorHAnsi" w:hAnsiTheme="minorHAnsi" w:cstheme="minorHAnsi"/>
          <w:b/>
          <w:bCs/>
          <w:i/>
          <w:iCs/>
          <w:sz w:val="20"/>
          <w:szCs w:val="16"/>
          <w:lang w:eastAsia="zh-CN"/>
        </w:rPr>
        <w:t>Only test non-DRX mode</w:t>
      </w:r>
    </w:p>
    <w:p w14:paraId="5FB2C9F7" w14:textId="77777777" w:rsidR="007025CD" w:rsidRPr="007025CD" w:rsidRDefault="007025CD" w:rsidP="007025CD">
      <w:pPr>
        <w:pStyle w:val="ListParagraph"/>
        <w:numPr>
          <w:ilvl w:val="0"/>
          <w:numId w:val="9"/>
        </w:numPr>
        <w:spacing w:before="120" w:after="120"/>
        <w:ind w:left="714" w:hanging="357"/>
        <w:jc w:val="both"/>
        <w:rPr>
          <w:rFonts w:asciiTheme="minorHAnsi" w:hAnsiTheme="minorHAnsi" w:cstheme="minorHAnsi"/>
          <w:b/>
          <w:bCs/>
          <w:i/>
          <w:iCs/>
          <w:sz w:val="20"/>
          <w:szCs w:val="16"/>
          <w:lang w:eastAsia="zh-CN"/>
        </w:rPr>
      </w:pPr>
      <w:r w:rsidRPr="007025CD">
        <w:rPr>
          <w:rFonts w:asciiTheme="minorHAnsi" w:hAnsiTheme="minorHAnsi" w:cstheme="minorHAnsi"/>
          <w:b/>
          <w:bCs/>
          <w:i/>
          <w:iCs/>
          <w:sz w:val="20"/>
          <w:szCs w:val="16"/>
          <w:lang w:eastAsia="zh-CN"/>
        </w:rPr>
        <w:t>without SSB time index detection</w:t>
      </w:r>
    </w:p>
    <w:p w14:paraId="68FAFA52" w14:textId="77777777" w:rsidR="007025CD" w:rsidRPr="007025CD" w:rsidRDefault="007025CD" w:rsidP="007025CD">
      <w:pPr>
        <w:pStyle w:val="ListParagraph"/>
        <w:numPr>
          <w:ilvl w:val="0"/>
          <w:numId w:val="9"/>
        </w:numPr>
        <w:spacing w:before="120" w:after="120"/>
        <w:ind w:left="714" w:hanging="357"/>
        <w:jc w:val="both"/>
        <w:rPr>
          <w:rFonts w:asciiTheme="minorHAnsi" w:hAnsiTheme="minorHAnsi" w:cstheme="minorHAnsi"/>
          <w:b/>
          <w:bCs/>
          <w:i/>
          <w:iCs/>
          <w:sz w:val="20"/>
          <w:szCs w:val="16"/>
          <w:lang w:eastAsia="zh-CN"/>
        </w:rPr>
      </w:pPr>
      <w:r w:rsidRPr="007025CD">
        <w:rPr>
          <w:rFonts w:asciiTheme="minorHAnsi" w:hAnsiTheme="minorHAnsi" w:cstheme="minorHAnsi"/>
          <w:b/>
          <w:bCs/>
          <w:i/>
          <w:iCs/>
          <w:sz w:val="20"/>
          <w:szCs w:val="16"/>
          <w:lang w:eastAsia="zh-CN"/>
        </w:rPr>
        <w:t>Follow the legacy test methodology to use L3 event trigger reporting and L1-RSRP reporting</w:t>
      </w:r>
    </w:p>
    <w:p w14:paraId="4C91E94A" w14:textId="56585E0C" w:rsidR="007025CD" w:rsidRDefault="007025CD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_Ref196772375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FA5E27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FA5E27">
        <w:rPr>
          <w:rFonts w:asciiTheme="minorHAnsi" w:hAnsiTheme="minorHAnsi" w:cstheme="minorHAnsi"/>
          <w:b/>
          <w:bCs/>
          <w:i/>
          <w:noProof/>
          <w:szCs w:val="22"/>
        </w:rPr>
        <w:t>9</w:t>
      </w:r>
      <w:r w:rsidR="00FA5E27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FA5E2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RAN4 to</w:t>
      </w:r>
      <w:r w:rsidR="00FA5E27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introduce new </w:t>
      </w:r>
      <w:r w:rsidR="00FA5E27" w:rsidRPr="00A4630C">
        <w:rPr>
          <w:rFonts w:asciiTheme="minorHAnsi" w:hAnsiTheme="minorHAnsi" w:cstheme="minorHAnsi"/>
          <w:b/>
          <w:bCs/>
          <w:i/>
          <w:szCs w:val="22"/>
          <w:lang w:eastAsia="zh-CN"/>
        </w:rPr>
        <w:t>NCD-SSB configuration for 5ms, 10ms and 20ms periodicity.</w:t>
      </w:r>
      <w:r>
        <w:rPr>
          <w:lang w:val="en-US"/>
        </w:rPr>
        <w:fldChar w:fldCharType="end"/>
      </w:r>
    </w:p>
    <w:p w14:paraId="73B667B5" w14:textId="3B010294" w:rsidR="007025CD" w:rsidRDefault="007025CD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_Ref196772378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FA5E27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FA5E27">
        <w:rPr>
          <w:rFonts w:asciiTheme="minorHAnsi" w:hAnsiTheme="minorHAnsi" w:cstheme="minorHAnsi"/>
          <w:b/>
          <w:bCs/>
          <w:i/>
          <w:noProof/>
          <w:szCs w:val="22"/>
        </w:rPr>
        <w:t>10</w:t>
      </w:r>
      <w:r w:rsidR="00FA5E27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FA5E2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RAN4 to define OD-SSB test cases as follow.</w:t>
      </w:r>
      <w:r>
        <w:rPr>
          <w:lang w:val="en-US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2"/>
        <w:gridCol w:w="2338"/>
        <w:gridCol w:w="1713"/>
        <w:gridCol w:w="2268"/>
        <w:gridCol w:w="2688"/>
      </w:tblGrid>
      <w:tr w:rsidR="007025CD" w14:paraId="140EAEAE" w14:textId="77777777" w:rsidTr="00A74AB9">
        <w:tc>
          <w:tcPr>
            <w:tcW w:w="622" w:type="dxa"/>
          </w:tcPr>
          <w:p w14:paraId="64030712" w14:textId="77777777" w:rsidR="007025CD" w:rsidRPr="0027441F" w:rsidRDefault="007025CD" w:rsidP="00A74AB9">
            <w:pPr>
              <w:jc w:val="both"/>
              <w:rPr>
                <w:b/>
                <w:bCs/>
                <w:sz w:val="18"/>
                <w:szCs w:val="16"/>
                <w:lang w:val="en-US" w:eastAsia="zh-CN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No.</w:t>
            </w:r>
          </w:p>
        </w:tc>
        <w:tc>
          <w:tcPr>
            <w:tcW w:w="2338" w:type="dxa"/>
          </w:tcPr>
          <w:p w14:paraId="6333393E" w14:textId="77777777" w:rsidR="007025CD" w:rsidRPr="0027441F" w:rsidRDefault="007025CD" w:rsidP="00A74AB9">
            <w:pPr>
              <w:jc w:val="both"/>
              <w:rPr>
                <w:b/>
                <w:bCs/>
                <w:sz w:val="18"/>
                <w:szCs w:val="16"/>
                <w:lang w:val="en-US" w:eastAsia="zh-CN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Test category</w:t>
            </w:r>
          </w:p>
        </w:tc>
        <w:tc>
          <w:tcPr>
            <w:tcW w:w="1713" w:type="dxa"/>
          </w:tcPr>
          <w:p w14:paraId="3F27FB75" w14:textId="77777777" w:rsidR="007025CD" w:rsidRPr="0027441F" w:rsidRDefault="007025CD" w:rsidP="00A74AB9">
            <w:pPr>
              <w:jc w:val="both"/>
              <w:rPr>
                <w:b/>
                <w:bCs/>
                <w:sz w:val="18"/>
                <w:szCs w:val="16"/>
                <w:lang w:val="en-US" w:eastAsia="zh-CN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Test scenario</w:t>
            </w:r>
          </w:p>
        </w:tc>
        <w:tc>
          <w:tcPr>
            <w:tcW w:w="2268" w:type="dxa"/>
          </w:tcPr>
          <w:p w14:paraId="7BE67B9C" w14:textId="77777777" w:rsidR="007025CD" w:rsidRPr="0027441F" w:rsidRDefault="007025CD" w:rsidP="00A74AB9">
            <w:pPr>
              <w:jc w:val="both"/>
              <w:rPr>
                <w:b/>
                <w:bCs/>
                <w:sz w:val="18"/>
                <w:szCs w:val="16"/>
                <w:lang w:val="en-US" w:eastAsia="zh-CN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Test configuration</w:t>
            </w:r>
          </w:p>
        </w:tc>
        <w:tc>
          <w:tcPr>
            <w:tcW w:w="2688" w:type="dxa"/>
          </w:tcPr>
          <w:p w14:paraId="54211425" w14:textId="77777777" w:rsidR="007025CD" w:rsidRPr="0027441F" w:rsidRDefault="007025CD" w:rsidP="00A74AB9">
            <w:pPr>
              <w:jc w:val="both"/>
              <w:rPr>
                <w:b/>
                <w:bCs/>
                <w:sz w:val="18"/>
                <w:szCs w:val="16"/>
                <w:lang w:val="en-US" w:eastAsia="zh-CN"/>
              </w:rPr>
            </w:pPr>
            <w:r w:rsidRPr="0027441F">
              <w:rPr>
                <w:b/>
                <w:bCs/>
                <w:sz w:val="18"/>
                <w:szCs w:val="16"/>
                <w:lang w:val="en-US" w:eastAsia="zh-CN"/>
              </w:rPr>
              <w:t>Test purpose</w:t>
            </w:r>
          </w:p>
        </w:tc>
      </w:tr>
      <w:tr w:rsidR="007025CD" w14:paraId="7C3A4D2E" w14:textId="77777777" w:rsidTr="00A74AB9">
        <w:tc>
          <w:tcPr>
            <w:tcW w:w="622" w:type="dxa"/>
          </w:tcPr>
          <w:p w14:paraId="124FF785" w14:textId="77777777" w:rsidR="007025CD" w:rsidRPr="0027441F" w:rsidRDefault="007025CD" w:rsidP="00A74AB9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kern w:val="24"/>
                <w:sz w:val="16"/>
                <w:szCs w:val="16"/>
                <w:lang w:val="en-US"/>
              </w:rPr>
              <w:t>1</w:t>
            </w:r>
          </w:p>
        </w:tc>
        <w:tc>
          <w:tcPr>
            <w:tcW w:w="2338" w:type="dxa"/>
          </w:tcPr>
          <w:p w14:paraId="20D76689" w14:textId="77777777" w:rsidR="007025CD" w:rsidRPr="0027441F" w:rsidRDefault="007025CD" w:rsidP="00A74AB9">
            <w:pPr>
              <w:jc w:val="both"/>
              <w:rPr>
                <w:sz w:val="16"/>
                <w:szCs w:val="16"/>
                <w:lang w:val="en-US" w:eastAsia="zh-CN"/>
              </w:rPr>
            </w:pP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Activation and deactivation of known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in non-DRX for 160ms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measurement cycle</w:t>
            </w:r>
          </w:p>
        </w:tc>
        <w:tc>
          <w:tcPr>
            <w:tcW w:w="1713" w:type="dxa"/>
          </w:tcPr>
          <w:p w14:paraId="0285589C" w14:textId="77777777" w:rsidR="007025CD" w:rsidRPr="0027441F" w:rsidRDefault="007025CD" w:rsidP="00A74AB9">
            <w:pPr>
              <w:jc w:val="both"/>
              <w:rPr>
                <w:sz w:val="16"/>
                <w:szCs w:val="16"/>
                <w:lang w:val="en-US" w:eastAsia="zh-CN"/>
              </w:rPr>
            </w:pPr>
            <w:proofErr w:type="spellStart"/>
            <w:r w:rsidRPr="0027441F">
              <w:rPr>
                <w:sz w:val="16"/>
                <w:szCs w:val="16"/>
                <w:lang w:val="en-US" w:eastAsia="zh-CN"/>
              </w:rPr>
              <w:t>SCell</w:t>
            </w:r>
            <w:proofErr w:type="spellEnd"/>
            <w:r w:rsidRPr="0027441F">
              <w:rPr>
                <w:sz w:val="16"/>
                <w:szCs w:val="16"/>
                <w:lang w:val="en-US" w:eastAsia="zh-CN"/>
              </w:rPr>
              <w:t xml:space="preserve"> activation</w:t>
            </w:r>
          </w:p>
          <w:p w14:paraId="50A50D0C" w14:textId="77777777" w:rsidR="007025CD" w:rsidRPr="0027441F" w:rsidRDefault="007025CD" w:rsidP="00A74AB9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sz w:val="16"/>
                <w:szCs w:val="16"/>
                <w:lang w:val="en-US" w:eastAsia="zh-CN"/>
              </w:rPr>
              <w:t xml:space="preserve">Deactivated </w:t>
            </w:r>
            <w:proofErr w:type="spellStart"/>
            <w:r w:rsidRPr="0027441F">
              <w:rPr>
                <w:sz w:val="16"/>
                <w:szCs w:val="16"/>
                <w:lang w:val="en-US" w:eastAsia="zh-CN"/>
              </w:rPr>
              <w:t>SCell</w:t>
            </w:r>
            <w:proofErr w:type="spellEnd"/>
            <w:r w:rsidRPr="0027441F">
              <w:rPr>
                <w:sz w:val="16"/>
                <w:szCs w:val="16"/>
                <w:lang w:val="en-US" w:eastAsia="zh-CN"/>
              </w:rPr>
              <w:t xml:space="preserve"> measurement</w:t>
            </w:r>
          </w:p>
        </w:tc>
        <w:tc>
          <w:tcPr>
            <w:tcW w:w="2268" w:type="dxa"/>
          </w:tcPr>
          <w:p w14:paraId="66F25DED" w14:textId="77777777" w:rsidR="007025CD" w:rsidRPr="0027441F" w:rsidRDefault="007025CD" w:rsidP="00A74AB9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periodicity 10ms</w:t>
            </w:r>
          </w:p>
        </w:tc>
        <w:tc>
          <w:tcPr>
            <w:tcW w:w="2688" w:type="dxa"/>
          </w:tcPr>
          <w:p w14:paraId="7B0A3266" w14:textId="77777777" w:rsidR="007025CD" w:rsidRPr="0027441F" w:rsidRDefault="007025CD" w:rsidP="00A74AB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Case 1</w:t>
            </w:r>
          </w:p>
          <w:p w14:paraId="513C6312" w14:textId="77777777" w:rsidR="007025CD" w:rsidRDefault="007025CD" w:rsidP="00A74AB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scenario 2 and 2a</w:t>
            </w:r>
          </w:p>
          <w:p w14:paraId="14B198A9" w14:textId="77777777" w:rsidR="007025CD" w:rsidRPr="0027441F" w:rsidRDefault="007025CD" w:rsidP="00A74AB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>
              <w:rPr>
                <w:rFonts w:eastAsiaTheme="minorEastAsia"/>
                <w:kern w:val="24"/>
                <w:sz w:val="16"/>
                <w:szCs w:val="16"/>
              </w:rPr>
              <w:t xml:space="preserve">Known </w:t>
            </w:r>
            <w:proofErr w:type="spellStart"/>
            <w:r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>
              <w:rPr>
                <w:rFonts w:eastAsiaTheme="minorEastAsia"/>
                <w:kern w:val="24"/>
                <w:sz w:val="16"/>
                <w:szCs w:val="16"/>
              </w:rPr>
              <w:t xml:space="preserve"> activation</w:t>
            </w:r>
          </w:p>
        </w:tc>
      </w:tr>
      <w:tr w:rsidR="007025CD" w14:paraId="522F7636" w14:textId="77777777" w:rsidTr="00A74AB9">
        <w:tc>
          <w:tcPr>
            <w:tcW w:w="622" w:type="dxa"/>
          </w:tcPr>
          <w:p w14:paraId="63AFC9FB" w14:textId="77777777" w:rsidR="007025CD" w:rsidRPr="0027441F" w:rsidRDefault="007025CD" w:rsidP="00A74AB9">
            <w:pPr>
              <w:jc w:val="both"/>
              <w:rPr>
                <w:kern w:val="24"/>
                <w:sz w:val="16"/>
                <w:szCs w:val="16"/>
                <w:lang w:val="en-US"/>
              </w:rPr>
            </w:pPr>
            <w:r>
              <w:rPr>
                <w:kern w:val="24"/>
                <w:sz w:val="16"/>
                <w:szCs w:val="16"/>
                <w:lang w:val="en-US"/>
              </w:rPr>
              <w:t>2</w:t>
            </w:r>
          </w:p>
        </w:tc>
        <w:tc>
          <w:tcPr>
            <w:tcW w:w="2338" w:type="dxa"/>
          </w:tcPr>
          <w:p w14:paraId="69E48E27" w14:textId="77777777" w:rsidR="007025CD" w:rsidRPr="0027441F" w:rsidRDefault="007025CD" w:rsidP="00A74AB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Activation and deactivation of unknown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in non-DRX(OD-SSB periodicity is 5ms)</w:t>
            </w:r>
          </w:p>
        </w:tc>
        <w:tc>
          <w:tcPr>
            <w:tcW w:w="1713" w:type="dxa"/>
          </w:tcPr>
          <w:p w14:paraId="002E648F" w14:textId="77777777" w:rsidR="007025CD" w:rsidRPr="0027441F" w:rsidRDefault="007025CD" w:rsidP="00A74AB9">
            <w:pPr>
              <w:jc w:val="both"/>
              <w:rPr>
                <w:sz w:val="16"/>
                <w:szCs w:val="16"/>
                <w:lang w:val="en-US" w:eastAsia="zh-CN"/>
              </w:rPr>
            </w:pPr>
            <w:proofErr w:type="spellStart"/>
            <w:r w:rsidRPr="0027441F">
              <w:rPr>
                <w:sz w:val="16"/>
                <w:szCs w:val="16"/>
                <w:lang w:val="en-US" w:eastAsia="zh-CN"/>
              </w:rPr>
              <w:t>SCell</w:t>
            </w:r>
            <w:proofErr w:type="spellEnd"/>
            <w:r w:rsidRPr="0027441F">
              <w:rPr>
                <w:sz w:val="16"/>
                <w:szCs w:val="16"/>
                <w:lang w:val="en-US" w:eastAsia="zh-CN"/>
              </w:rPr>
              <w:t xml:space="preserve"> activation</w:t>
            </w:r>
          </w:p>
          <w:p w14:paraId="0ED47521" w14:textId="77777777" w:rsidR="007025CD" w:rsidRPr="0027441F" w:rsidRDefault="007025CD" w:rsidP="00A74AB9">
            <w:pPr>
              <w:jc w:val="bot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2268" w:type="dxa"/>
          </w:tcPr>
          <w:p w14:paraId="079E28CB" w14:textId="77777777" w:rsidR="007025CD" w:rsidRPr="0027441F" w:rsidRDefault="007025CD" w:rsidP="00A74AB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OD-SSB periodicity </w:t>
            </w:r>
            <w:r>
              <w:rPr>
                <w:rFonts w:eastAsiaTheme="minorEastAsia"/>
                <w:kern w:val="24"/>
                <w:sz w:val="16"/>
                <w:szCs w:val="16"/>
              </w:rPr>
              <w:t>5</w:t>
            </w:r>
            <w:r w:rsidRPr="0027441F">
              <w:rPr>
                <w:rFonts w:eastAsiaTheme="minorEastAsia"/>
                <w:kern w:val="24"/>
                <w:sz w:val="16"/>
                <w:szCs w:val="16"/>
              </w:rPr>
              <w:t>ms</w:t>
            </w:r>
          </w:p>
        </w:tc>
        <w:tc>
          <w:tcPr>
            <w:tcW w:w="2688" w:type="dxa"/>
          </w:tcPr>
          <w:p w14:paraId="598F9F42" w14:textId="77777777" w:rsidR="007025CD" w:rsidRPr="0027441F" w:rsidRDefault="007025CD" w:rsidP="00A74AB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Case 1</w:t>
            </w:r>
          </w:p>
          <w:p w14:paraId="75DD9D1E" w14:textId="77777777" w:rsidR="007025CD" w:rsidRDefault="007025CD" w:rsidP="00A74AB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scenario 2a</w:t>
            </w:r>
          </w:p>
          <w:p w14:paraId="51E17AC3" w14:textId="77777777" w:rsidR="007025CD" w:rsidRPr="0027441F" w:rsidRDefault="007025CD" w:rsidP="00A74AB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>
              <w:rPr>
                <w:rFonts w:eastAsiaTheme="minorEastAsia"/>
                <w:kern w:val="24"/>
                <w:sz w:val="16"/>
                <w:szCs w:val="16"/>
              </w:rPr>
              <w:t xml:space="preserve">Unknown </w:t>
            </w:r>
            <w:proofErr w:type="spellStart"/>
            <w:r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>
              <w:rPr>
                <w:rFonts w:eastAsiaTheme="minorEastAsia"/>
                <w:kern w:val="24"/>
                <w:sz w:val="16"/>
                <w:szCs w:val="16"/>
              </w:rPr>
              <w:t xml:space="preserve"> activation</w:t>
            </w:r>
          </w:p>
        </w:tc>
      </w:tr>
      <w:tr w:rsidR="007025CD" w14:paraId="26C68B10" w14:textId="77777777" w:rsidTr="00A74AB9">
        <w:tc>
          <w:tcPr>
            <w:tcW w:w="622" w:type="dxa"/>
          </w:tcPr>
          <w:p w14:paraId="01D6DAA0" w14:textId="77777777" w:rsidR="007025CD" w:rsidRPr="0027441F" w:rsidRDefault="007025CD" w:rsidP="00A74AB9">
            <w:pPr>
              <w:jc w:val="both"/>
              <w:rPr>
                <w:kern w:val="24"/>
                <w:sz w:val="16"/>
                <w:szCs w:val="16"/>
                <w:lang w:val="en-US"/>
              </w:rPr>
            </w:pPr>
            <w:r>
              <w:rPr>
                <w:kern w:val="24"/>
                <w:sz w:val="16"/>
                <w:szCs w:val="16"/>
                <w:lang w:val="en-US"/>
              </w:rPr>
              <w:t>3</w:t>
            </w:r>
          </w:p>
        </w:tc>
        <w:tc>
          <w:tcPr>
            <w:tcW w:w="2338" w:type="dxa"/>
          </w:tcPr>
          <w:p w14:paraId="2A8DD9E8" w14:textId="77777777" w:rsidR="007025CD" w:rsidRPr="0027441F" w:rsidRDefault="007025CD" w:rsidP="00A74AB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Activation and deactivation of known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in non-DRX for 160ms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measurement cycle</w:t>
            </w:r>
          </w:p>
        </w:tc>
        <w:tc>
          <w:tcPr>
            <w:tcW w:w="1713" w:type="dxa"/>
          </w:tcPr>
          <w:p w14:paraId="1EED7273" w14:textId="77777777" w:rsidR="007025CD" w:rsidRPr="0027441F" w:rsidRDefault="007025CD" w:rsidP="00A74AB9">
            <w:pPr>
              <w:jc w:val="both"/>
              <w:rPr>
                <w:sz w:val="16"/>
                <w:szCs w:val="16"/>
                <w:lang w:val="en-US" w:eastAsia="zh-CN"/>
              </w:rPr>
            </w:pPr>
            <w:proofErr w:type="spellStart"/>
            <w:r w:rsidRPr="0027441F">
              <w:rPr>
                <w:sz w:val="16"/>
                <w:szCs w:val="16"/>
                <w:lang w:val="en-US" w:eastAsia="zh-CN"/>
              </w:rPr>
              <w:t>SCell</w:t>
            </w:r>
            <w:proofErr w:type="spellEnd"/>
            <w:r w:rsidRPr="0027441F">
              <w:rPr>
                <w:sz w:val="16"/>
                <w:szCs w:val="16"/>
                <w:lang w:val="en-US" w:eastAsia="zh-CN"/>
              </w:rPr>
              <w:t xml:space="preserve"> activation</w:t>
            </w:r>
          </w:p>
          <w:p w14:paraId="164C761A" w14:textId="77777777" w:rsidR="007025CD" w:rsidRPr="0027441F" w:rsidRDefault="007025CD" w:rsidP="00A74AB9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sz w:val="16"/>
                <w:szCs w:val="16"/>
                <w:lang w:val="en-US" w:eastAsia="zh-CN"/>
              </w:rPr>
              <w:t xml:space="preserve">Deactivated </w:t>
            </w:r>
            <w:proofErr w:type="spellStart"/>
            <w:r w:rsidRPr="0027441F">
              <w:rPr>
                <w:sz w:val="16"/>
                <w:szCs w:val="16"/>
                <w:lang w:val="en-US" w:eastAsia="zh-CN"/>
              </w:rPr>
              <w:t>SCell</w:t>
            </w:r>
            <w:proofErr w:type="spellEnd"/>
            <w:r w:rsidRPr="0027441F">
              <w:rPr>
                <w:sz w:val="16"/>
                <w:szCs w:val="16"/>
                <w:lang w:val="en-US" w:eastAsia="zh-CN"/>
              </w:rPr>
              <w:t xml:space="preserve"> measurement</w:t>
            </w:r>
          </w:p>
        </w:tc>
        <w:tc>
          <w:tcPr>
            <w:tcW w:w="2268" w:type="dxa"/>
          </w:tcPr>
          <w:p w14:paraId="0E5B927F" w14:textId="77777777" w:rsidR="007025CD" w:rsidRDefault="007025CD" w:rsidP="00A74AB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periodicity 10ms</w:t>
            </w:r>
          </w:p>
          <w:p w14:paraId="6A0FDDD0" w14:textId="77777777" w:rsidR="007025CD" w:rsidRPr="0027441F" w:rsidRDefault="007025CD" w:rsidP="00A74AB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>
              <w:rPr>
                <w:rFonts w:eastAsiaTheme="minorEastAsia"/>
                <w:kern w:val="24"/>
                <w:sz w:val="16"/>
                <w:szCs w:val="16"/>
              </w:rPr>
              <w:t xml:space="preserve">AO-SSB </w:t>
            </w:r>
            <w:r w:rsidRPr="0027441F">
              <w:rPr>
                <w:rFonts w:eastAsiaTheme="minorEastAsia"/>
                <w:kern w:val="24"/>
                <w:sz w:val="16"/>
                <w:szCs w:val="16"/>
              </w:rPr>
              <w:t>periodicity 20m</w:t>
            </w:r>
            <w:r>
              <w:rPr>
                <w:rFonts w:eastAsiaTheme="minorEastAsia"/>
                <w:kern w:val="24"/>
                <w:sz w:val="16"/>
                <w:szCs w:val="16"/>
              </w:rPr>
              <w:t>s</w:t>
            </w:r>
          </w:p>
        </w:tc>
        <w:tc>
          <w:tcPr>
            <w:tcW w:w="2688" w:type="dxa"/>
          </w:tcPr>
          <w:p w14:paraId="7DBD5FEE" w14:textId="77777777" w:rsidR="007025CD" w:rsidRDefault="007025CD" w:rsidP="00A74AB9">
            <w:pPr>
              <w:spacing w:after="0"/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OD-SSB Case </w:t>
            </w:r>
            <w:r>
              <w:rPr>
                <w:rFonts w:eastAsiaTheme="minorEastAsia"/>
                <w:kern w:val="24"/>
                <w:sz w:val="16"/>
                <w:szCs w:val="16"/>
              </w:rPr>
              <w:t xml:space="preserve">2  </w:t>
            </w:r>
          </w:p>
          <w:p w14:paraId="651638D3" w14:textId="77777777" w:rsidR="007025CD" w:rsidRPr="00EB4109" w:rsidRDefault="007025CD" w:rsidP="00A74AB9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eastAsiaTheme="minorEastAsia" w:hAnsi="Times New Roman"/>
                <w:kern w:val="24"/>
                <w:sz w:val="10"/>
                <w:szCs w:val="10"/>
              </w:rPr>
            </w:pPr>
            <w:r w:rsidRPr="00EB4109">
              <w:rPr>
                <w:rFonts w:ascii="Times New Roman" w:hAnsi="Times New Roman"/>
                <w:sz w:val="16"/>
                <w:szCs w:val="14"/>
                <w:lang w:eastAsia="zh-CN"/>
              </w:rPr>
              <w:t>OD-SSB(5ms) is overlapping with AO-SSB(20ms)</w:t>
            </w:r>
          </w:p>
          <w:p w14:paraId="208EF12A" w14:textId="77777777" w:rsidR="007025CD" w:rsidRPr="0027441F" w:rsidRDefault="007025CD" w:rsidP="00A74AB9">
            <w:pPr>
              <w:spacing w:before="120"/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scenario 2 and 2a</w:t>
            </w:r>
          </w:p>
        </w:tc>
      </w:tr>
      <w:tr w:rsidR="007025CD" w14:paraId="3587EDE4" w14:textId="77777777" w:rsidTr="00A74AB9">
        <w:tc>
          <w:tcPr>
            <w:tcW w:w="622" w:type="dxa"/>
          </w:tcPr>
          <w:p w14:paraId="29D19E22" w14:textId="77777777" w:rsidR="007025CD" w:rsidRPr="0027441F" w:rsidRDefault="007025CD" w:rsidP="00A74AB9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kern w:val="24"/>
                <w:sz w:val="16"/>
                <w:szCs w:val="16"/>
                <w:lang w:val="en-US"/>
              </w:rPr>
              <w:t>4</w:t>
            </w:r>
          </w:p>
        </w:tc>
        <w:tc>
          <w:tcPr>
            <w:tcW w:w="2338" w:type="dxa"/>
          </w:tcPr>
          <w:p w14:paraId="69AC5677" w14:textId="77777777" w:rsidR="007025CD" w:rsidRPr="0027441F" w:rsidRDefault="007025CD" w:rsidP="00A74AB9">
            <w:pPr>
              <w:jc w:val="both"/>
              <w:rPr>
                <w:sz w:val="16"/>
                <w:szCs w:val="16"/>
                <w:lang w:val="en-US" w:eastAsia="zh-CN"/>
              </w:rPr>
            </w:pP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Activation and deactivation of known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in non-DRX for 640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ms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measurement cycle</w:t>
            </w:r>
          </w:p>
        </w:tc>
        <w:tc>
          <w:tcPr>
            <w:tcW w:w="1713" w:type="dxa"/>
          </w:tcPr>
          <w:p w14:paraId="137E0473" w14:textId="77777777" w:rsidR="007025CD" w:rsidRPr="0027441F" w:rsidRDefault="007025CD" w:rsidP="00A74AB9">
            <w:pPr>
              <w:jc w:val="both"/>
              <w:rPr>
                <w:sz w:val="16"/>
                <w:szCs w:val="16"/>
                <w:lang w:val="en-US" w:eastAsia="zh-CN"/>
              </w:rPr>
            </w:pPr>
            <w:proofErr w:type="spellStart"/>
            <w:r w:rsidRPr="0027441F">
              <w:rPr>
                <w:sz w:val="16"/>
                <w:szCs w:val="16"/>
                <w:lang w:val="en-US" w:eastAsia="zh-CN"/>
              </w:rPr>
              <w:t>SCell</w:t>
            </w:r>
            <w:proofErr w:type="spellEnd"/>
            <w:r w:rsidRPr="0027441F">
              <w:rPr>
                <w:sz w:val="16"/>
                <w:szCs w:val="16"/>
                <w:lang w:val="en-US" w:eastAsia="zh-CN"/>
              </w:rPr>
              <w:t xml:space="preserve"> activation</w:t>
            </w:r>
          </w:p>
          <w:p w14:paraId="647D74DC" w14:textId="77777777" w:rsidR="007025CD" w:rsidRPr="0027441F" w:rsidRDefault="007025CD" w:rsidP="00A74AB9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sz w:val="16"/>
                <w:szCs w:val="16"/>
                <w:lang w:val="en-US" w:eastAsia="zh-CN"/>
              </w:rPr>
              <w:t xml:space="preserve">Deactivated </w:t>
            </w:r>
            <w:proofErr w:type="spellStart"/>
            <w:r w:rsidRPr="0027441F">
              <w:rPr>
                <w:sz w:val="16"/>
                <w:szCs w:val="16"/>
                <w:lang w:val="en-US" w:eastAsia="zh-CN"/>
              </w:rPr>
              <w:t>SCell</w:t>
            </w:r>
            <w:proofErr w:type="spellEnd"/>
            <w:r w:rsidRPr="0027441F">
              <w:rPr>
                <w:sz w:val="16"/>
                <w:szCs w:val="16"/>
                <w:lang w:val="en-US" w:eastAsia="zh-CN"/>
              </w:rPr>
              <w:t xml:space="preserve"> measurement</w:t>
            </w:r>
          </w:p>
        </w:tc>
        <w:tc>
          <w:tcPr>
            <w:tcW w:w="2268" w:type="dxa"/>
          </w:tcPr>
          <w:p w14:paraId="3BF907E5" w14:textId="77777777" w:rsidR="007025CD" w:rsidRDefault="007025CD" w:rsidP="00A74AB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periodicity 20m</w:t>
            </w:r>
            <w:r>
              <w:rPr>
                <w:rFonts w:eastAsiaTheme="minorEastAsia"/>
                <w:kern w:val="24"/>
                <w:sz w:val="16"/>
                <w:szCs w:val="16"/>
              </w:rPr>
              <w:t>s</w:t>
            </w:r>
          </w:p>
          <w:p w14:paraId="5BB0AC37" w14:textId="77777777" w:rsidR="007025CD" w:rsidRPr="0027441F" w:rsidRDefault="007025CD" w:rsidP="00A74AB9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rFonts w:eastAsiaTheme="minorEastAsia"/>
                <w:kern w:val="24"/>
                <w:sz w:val="16"/>
                <w:szCs w:val="16"/>
              </w:rPr>
              <w:t xml:space="preserve">AO-SSB </w:t>
            </w:r>
            <w:r w:rsidRPr="0027441F">
              <w:rPr>
                <w:rFonts w:eastAsiaTheme="minorEastAsia"/>
                <w:kern w:val="24"/>
                <w:sz w:val="16"/>
                <w:szCs w:val="16"/>
              </w:rPr>
              <w:t>periodicity 20m</w:t>
            </w:r>
            <w:r>
              <w:rPr>
                <w:rFonts w:eastAsiaTheme="minorEastAsia"/>
                <w:kern w:val="24"/>
                <w:sz w:val="16"/>
                <w:szCs w:val="16"/>
              </w:rPr>
              <w:t>s</w:t>
            </w:r>
          </w:p>
        </w:tc>
        <w:tc>
          <w:tcPr>
            <w:tcW w:w="2688" w:type="dxa"/>
          </w:tcPr>
          <w:p w14:paraId="23CB9386" w14:textId="77777777" w:rsidR="007025CD" w:rsidRPr="00D26A66" w:rsidRDefault="007025CD" w:rsidP="00A74AB9">
            <w:pPr>
              <w:spacing w:after="0"/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D26A66">
              <w:rPr>
                <w:rFonts w:eastAsiaTheme="minorEastAsia"/>
                <w:kern w:val="24"/>
                <w:sz w:val="16"/>
                <w:szCs w:val="16"/>
              </w:rPr>
              <w:t>OD-SSB Case 2</w:t>
            </w:r>
          </w:p>
          <w:p w14:paraId="53E7317A" w14:textId="77777777" w:rsidR="007025CD" w:rsidRPr="00D26A66" w:rsidRDefault="007025CD" w:rsidP="00A74AB9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eastAsiaTheme="minorEastAsia" w:hAnsi="Times New Roman"/>
                <w:kern w:val="24"/>
                <w:sz w:val="10"/>
                <w:szCs w:val="10"/>
              </w:rPr>
            </w:pPr>
            <w:r w:rsidRPr="00D26A66">
              <w:rPr>
                <w:rFonts w:ascii="Times New Roman" w:hAnsi="Times New Roman"/>
                <w:sz w:val="16"/>
                <w:szCs w:val="14"/>
                <w:lang w:eastAsia="zh-CN"/>
              </w:rPr>
              <w:t>The union of OD-SSB and AO-SSB meets the legacy SSB periodicity</w:t>
            </w:r>
          </w:p>
          <w:p w14:paraId="6761FF31" w14:textId="77777777" w:rsidR="007025CD" w:rsidRPr="0027441F" w:rsidRDefault="007025CD" w:rsidP="00A74AB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scenario 2 and 2a</w:t>
            </w:r>
          </w:p>
        </w:tc>
      </w:tr>
      <w:tr w:rsidR="007025CD" w14:paraId="5168C4E9" w14:textId="77777777" w:rsidTr="00A74AB9">
        <w:tc>
          <w:tcPr>
            <w:tcW w:w="622" w:type="dxa"/>
          </w:tcPr>
          <w:p w14:paraId="3ABE1DAB" w14:textId="77777777" w:rsidR="007025CD" w:rsidRPr="0027441F" w:rsidRDefault="007025CD" w:rsidP="00A74AB9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kern w:val="24"/>
                <w:sz w:val="16"/>
                <w:szCs w:val="16"/>
                <w:lang w:val="en-US"/>
              </w:rPr>
              <w:t>5</w:t>
            </w:r>
          </w:p>
        </w:tc>
        <w:tc>
          <w:tcPr>
            <w:tcW w:w="2338" w:type="dxa"/>
          </w:tcPr>
          <w:p w14:paraId="2A84FACB" w14:textId="77777777" w:rsidR="007025CD" w:rsidRPr="0027441F" w:rsidRDefault="007025CD" w:rsidP="00A74AB9">
            <w:pPr>
              <w:jc w:val="both"/>
              <w:rPr>
                <w:sz w:val="16"/>
                <w:szCs w:val="16"/>
                <w:lang w:val="en-US" w:eastAsia="zh-CN"/>
              </w:rPr>
            </w:pP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Activation and deactivation of unknown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in non-DRX(OD-SSB periodicity is 5ms)</w:t>
            </w:r>
          </w:p>
        </w:tc>
        <w:tc>
          <w:tcPr>
            <w:tcW w:w="1713" w:type="dxa"/>
          </w:tcPr>
          <w:p w14:paraId="4A961723" w14:textId="77777777" w:rsidR="007025CD" w:rsidRPr="0027441F" w:rsidRDefault="007025CD" w:rsidP="00A74AB9">
            <w:pPr>
              <w:jc w:val="both"/>
              <w:rPr>
                <w:sz w:val="16"/>
                <w:szCs w:val="16"/>
                <w:lang w:val="en-US" w:eastAsia="zh-CN"/>
              </w:rPr>
            </w:pPr>
            <w:proofErr w:type="spellStart"/>
            <w:r w:rsidRPr="0027441F">
              <w:rPr>
                <w:sz w:val="16"/>
                <w:szCs w:val="16"/>
                <w:lang w:val="en-US" w:eastAsia="zh-CN"/>
              </w:rPr>
              <w:t>SCell</w:t>
            </w:r>
            <w:proofErr w:type="spellEnd"/>
            <w:r w:rsidRPr="0027441F">
              <w:rPr>
                <w:sz w:val="16"/>
                <w:szCs w:val="16"/>
                <w:lang w:val="en-US" w:eastAsia="zh-CN"/>
              </w:rPr>
              <w:t xml:space="preserve"> activation</w:t>
            </w:r>
          </w:p>
          <w:p w14:paraId="7B0267F0" w14:textId="77777777" w:rsidR="007025CD" w:rsidRPr="0027441F" w:rsidRDefault="007025CD" w:rsidP="00A74AB9">
            <w:pPr>
              <w:jc w:val="bot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2268" w:type="dxa"/>
          </w:tcPr>
          <w:p w14:paraId="265A544E" w14:textId="77777777" w:rsidR="007025CD" w:rsidRDefault="007025CD" w:rsidP="00A74AB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OD-SSB periodicity </w:t>
            </w:r>
            <w:r>
              <w:rPr>
                <w:rFonts w:eastAsiaTheme="minorEastAsia"/>
                <w:kern w:val="24"/>
                <w:sz w:val="16"/>
                <w:szCs w:val="16"/>
              </w:rPr>
              <w:t>5</w:t>
            </w:r>
            <w:r w:rsidRPr="0027441F">
              <w:rPr>
                <w:rFonts w:eastAsiaTheme="minorEastAsia"/>
                <w:kern w:val="24"/>
                <w:sz w:val="16"/>
                <w:szCs w:val="16"/>
              </w:rPr>
              <w:t>ms</w:t>
            </w:r>
          </w:p>
          <w:p w14:paraId="72610063" w14:textId="77777777" w:rsidR="007025CD" w:rsidRPr="0027441F" w:rsidRDefault="007025CD" w:rsidP="00A74AB9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rFonts w:eastAsiaTheme="minorEastAsia"/>
                <w:kern w:val="24"/>
                <w:sz w:val="16"/>
                <w:szCs w:val="16"/>
              </w:rPr>
              <w:t xml:space="preserve">AO-SSB </w:t>
            </w:r>
            <w:r w:rsidRPr="0027441F">
              <w:rPr>
                <w:rFonts w:eastAsiaTheme="minorEastAsia"/>
                <w:kern w:val="24"/>
                <w:sz w:val="16"/>
                <w:szCs w:val="16"/>
              </w:rPr>
              <w:t>periodicity 20m</w:t>
            </w:r>
            <w:r>
              <w:rPr>
                <w:rFonts w:eastAsiaTheme="minorEastAsia"/>
                <w:kern w:val="24"/>
                <w:sz w:val="16"/>
                <w:szCs w:val="16"/>
              </w:rPr>
              <w:t>s</w:t>
            </w:r>
          </w:p>
        </w:tc>
        <w:tc>
          <w:tcPr>
            <w:tcW w:w="2688" w:type="dxa"/>
          </w:tcPr>
          <w:p w14:paraId="0E58BDD2" w14:textId="77777777" w:rsidR="007025CD" w:rsidRPr="0027441F" w:rsidRDefault="007025CD" w:rsidP="00A74AB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OD-SSB Case </w:t>
            </w:r>
            <w:r>
              <w:rPr>
                <w:rFonts w:eastAsiaTheme="minorEastAsia"/>
                <w:kern w:val="24"/>
                <w:sz w:val="16"/>
                <w:szCs w:val="16"/>
              </w:rPr>
              <w:t xml:space="preserve">2  </w:t>
            </w:r>
          </w:p>
          <w:p w14:paraId="7D76CB78" w14:textId="77777777" w:rsidR="007025CD" w:rsidRPr="0027441F" w:rsidRDefault="007025CD" w:rsidP="00A74AB9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scenario 2a</w:t>
            </w:r>
          </w:p>
        </w:tc>
      </w:tr>
      <w:tr w:rsidR="007025CD" w14:paraId="128CE747" w14:textId="77777777" w:rsidTr="00A74AB9">
        <w:tc>
          <w:tcPr>
            <w:tcW w:w="622" w:type="dxa"/>
          </w:tcPr>
          <w:p w14:paraId="3B570479" w14:textId="77777777" w:rsidR="007025CD" w:rsidRPr="0027441F" w:rsidRDefault="007025CD" w:rsidP="00A74AB9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kern w:val="24"/>
                <w:sz w:val="16"/>
                <w:szCs w:val="16"/>
                <w:lang w:val="en-US"/>
              </w:rPr>
              <w:t>6</w:t>
            </w:r>
          </w:p>
        </w:tc>
        <w:tc>
          <w:tcPr>
            <w:tcW w:w="2338" w:type="dxa"/>
          </w:tcPr>
          <w:p w14:paraId="14536A08" w14:textId="77777777" w:rsidR="007025CD" w:rsidRPr="0027441F" w:rsidRDefault="007025CD" w:rsidP="00A74AB9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Direct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activation at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addition of known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</w:p>
        </w:tc>
        <w:tc>
          <w:tcPr>
            <w:tcW w:w="1713" w:type="dxa"/>
          </w:tcPr>
          <w:p w14:paraId="5F1760BD" w14:textId="77777777" w:rsidR="007025CD" w:rsidRPr="0027441F" w:rsidRDefault="007025CD" w:rsidP="00A74AB9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Direct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activation</w:t>
            </w:r>
          </w:p>
        </w:tc>
        <w:tc>
          <w:tcPr>
            <w:tcW w:w="2268" w:type="dxa"/>
          </w:tcPr>
          <w:p w14:paraId="1EE71678" w14:textId="77777777" w:rsidR="007025CD" w:rsidRDefault="007025CD" w:rsidP="00A74AB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periodicity 10ms</w:t>
            </w:r>
          </w:p>
          <w:p w14:paraId="2255AAF9" w14:textId="77777777" w:rsidR="007025CD" w:rsidRPr="0027441F" w:rsidRDefault="007025CD" w:rsidP="00A74AB9">
            <w:pPr>
              <w:jc w:val="bot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2688" w:type="dxa"/>
          </w:tcPr>
          <w:p w14:paraId="4B8CE0D5" w14:textId="77777777" w:rsidR="007025CD" w:rsidRPr="0027441F" w:rsidRDefault="007025CD" w:rsidP="00A74AB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Case 1</w:t>
            </w:r>
          </w:p>
          <w:p w14:paraId="769A2511" w14:textId="77777777" w:rsidR="007025CD" w:rsidRPr="0016323E" w:rsidRDefault="007025CD" w:rsidP="00A74AB9">
            <w:pPr>
              <w:jc w:val="both"/>
              <w:rPr>
                <w:sz w:val="16"/>
                <w:szCs w:val="16"/>
                <w:lang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scenario 2a</w:t>
            </w:r>
          </w:p>
        </w:tc>
      </w:tr>
      <w:tr w:rsidR="007025CD" w14:paraId="0296D894" w14:textId="77777777" w:rsidTr="00A74AB9">
        <w:trPr>
          <w:trHeight w:val="629"/>
        </w:trPr>
        <w:tc>
          <w:tcPr>
            <w:tcW w:w="622" w:type="dxa"/>
          </w:tcPr>
          <w:p w14:paraId="42914A10" w14:textId="77777777" w:rsidR="007025CD" w:rsidRPr="0027441F" w:rsidRDefault="007025CD" w:rsidP="00A74AB9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kern w:val="24"/>
                <w:sz w:val="16"/>
                <w:szCs w:val="16"/>
                <w:lang w:val="en-US"/>
              </w:rPr>
              <w:t>7</w:t>
            </w:r>
          </w:p>
        </w:tc>
        <w:tc>
          <w:tcPr>
            <w:tcW w:w="2338" w:type="dxa"/>
          </w:tcPr>
          <w:p w14:paraId="5AD31549" w14:textId="77777777" w:rsidR="007025CD" w:rsidRPr="0027441F" w:rsidRDefault="007025CD" w:rsidP="00A74AB9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PUCCH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Activation and deactivation of known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</w:p>
        </w:tc>
        <w:tc>
          <w:tcPr>
            <w:tcW w:w="1713" w:type="dxa"/>
          </w:tcPr>
          <w:p w14:paraId="6EE48AAD" w14:textId="77777777" w:rsidR="007025CD" w:rsidRPr="0027441F" w:rsidRDefault="007025CD" w:rsidP="00A74AB9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PUCCH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Activation</w:t>
            </w:r>
          </w:p>
        </w:tc>
        <w:tc>
          <w:tcPr>
            <w:tcW w:w="2268" w:type="dxa"/>
          </w:tcPr>
          <w:p w14:paraId="50A90409" w14:textId="77777777" w:rsidR="007025CD" w:rsidRDefault="007025CD" w:rsidP="00A74AB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periodicity 10ms</w:t>
            </w:r>
          </w:p>
          <w:p w14:paraId="7F0CAA67" w14:textId="77777777" w:rsidR="007025CD" w:rsidRPr="0027441F" w:rsidRDefault="007025CD" w:rsidP="00A74AB9">
            <w:pPr>
              <w:jc w:val="bot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2688" w:type="dxa"/>
          </w:tcPr>
          <w:p w14:paraId="23F22928" w14:textId="77777777" w:rsidR="007025CD" w:rsidRPr="0027441F" w:rsidRDefault="007025CD" w:rsidP="00A74AB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OD-SSB Case </w:t>
            </w:r>
            <w:r>
              <w:rPr>
                <w:rFonts w:eastAsiaTheme="minorEastAsia"/>
                <w:kern w:val="24"/>
                <w:sz w:val="16"/>
                <w:szCs w:val="16"/>
              </w:rPr>
              <w:t>2</w:t>
            </w:r>
          </w:p>
          <w:p w14:paraId="1C21A133" w14:textId="77777777" w:rsidR="007025CD" w:rsidRDefault="007025CD" w:rsidP="00A74AB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scenario 2 and 2a</w:t>
            </w:r>
          </w:p>
          <w:p w14:paraId="5131E7CF" w14:textId="77777777" w:rsidR="007025CD" w:rsidRPr="0027441F" w:rsidRDefault="007025CD" w:rsidP="00A74AB9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rFonts w:eastAsiaTheme="minorEastAsia"/>
                <w:kern w:val="24"/>
                <w:sz w:val="16"/>
                <w:szCs w:val="16"/>
              </w:rPr>
              <w:t xml:space="preserve">Known </w:t>
            </w:r>
            <w:proofErr w:type="spellStart"/>
            <w:r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>
              <w:rPr>
                <w:rFonts w:eastAsiaTheme="minorEastAsia"/>
                <w:kern w:val="24"/>
                <w:sz w:val="16"/>
                <w:szCs w:val="16"/>
              </w:rPr>
              <w:t xml:space="preserve"> activation</w:t>
            </w:r>
          </w:p>
        </w:tc>
      </w:tr>
      <w:tr w:rsidR="007025CD" w14:paraId="0CA322FE" w14:textId="77777777" w:rsidTr="00A74AB9">
        <w:tc>
          <w:tcPr>
            <w:tcW w:w="622" w:type="dxa"/>
          </w:tcPr>
          <w:p w14:paraId="6FFF5A36" w14:textId="77777777" w:rsidR="007025CD" w:rsidRPr="0027441F" w:rsidRDefault="007025CD" w:rsidP="00A74AB9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kern w:val="24"/>
                <w:sz w:val="16"/>
                <w:szCs w:val="16"/>
                <w:lang w:val="en-US"/>
              </w:rPr>
              <w:t>8</w:t>
            </w:r>
          </w:p>
        </w:tc>
        <w:tc>
          <w:tcPr>
            <w:tcW w:w="2338" w:type="dxa"/>
          </w:tcPr>
          <w:p w14:paraId="3234CF84" w14:textId="77777777" w:rsidR="007025CD" w:rsidRPr="0027441F" w:rsidRDefault="007025CD" w:rsidP="00A74AB9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Fast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Activation of known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in non-DRX for 160ms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measurement cycle</w:t>
            </w:r>
          </w:p>
        </w:tc>
        <w:tc>
          <w:tcPr>
            <w:tcW w:w="1713" w:type="dxa"/>
          </w:tcPr>
          <w:p w14:paraId="2F09DC23" w14:textId="77777777" w:rsidR="007025CD" w:rsidRPr="0027441F" w:rsidRDefault="007025CD" w:rsidP="00A74AB9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Fast </w:t>
            </w:r>
            <w:proofErr w:type="spellStart"/>
            <w:r w:rsidRPr="0027441F">
              <w:rPr>
                <w:rFonts w:eastAsiaTheme="minorEastAsia"/>
                <w:kern w:val="24"/>
                <w:sz w:val="16"/>
                <w:szCs w:val="16"/>
              </w:rPr>
              <w:t>SCell</w:t>
            </w:r>
            <w:proofErr w:type="spellEnd"/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 Activation</w:t>
            </w:r>
          </w:p>
        </w:tc>
        <w:tc>
          <w:tcPr>
            <w:tcW w:w="2268" w:type="dxa"/>
          </w:tcPr>
          <w:p w14:paraId="284EF4BF" w14:textId="77777777" w:rsidR="007025CD" w:rsidRDefault="007025CD" w:rsidP="00A74AB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periodicity 10ms</w:t>
            </w:r>
          </w:p>
          <w:p w14:paraId="7810088B" w14:textId="77777777" w:rsidR="007025CD" w:rsidRPr="0027441F" w:rsidRDefault="007025CD" w:rsidP="00A74AB9">
            <w:pPr>
              <w:jc w:val="bot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2688" w:type="dxa"/>
          </w:tcPr>
          <w:p w14:paraId="1A24AF70" w14:textId="77777777" w:rsidR="007025CD" w:rsidRDefault="007025CD" w:rsidP="00A74AB9">
            <w:pPr>
              <w:spacing w:after="0"/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OD-SSB Case </w:t>
            </w:r>
            <w:r>
              <w:rPr>
                <w:rFonts w:eastAsiaTheme="minorEastAsia"/>
                <w:kern w:val="24"/>
                <w:sz w:val="16"/>
                <w:szCs w:val="16"/>
              </w:rPr>
              <w:t xml:space="preserve">2  </w:t>
            </w:r>
          </w:p>
          <w:p w14:paraId="0C6B27BE" w14:textId="77777777" w:rsidR="007025CD" w:rsidRPr="00EB4109" w:rsidRDefault="007025CD" w:rsidP="00A74AB9">
            <w:pPr>
              <w:pStyle w:val="ListParagraph"/>
              <w:numPr>
                <w:ilvl w:val="0"/>
                <w:numId w:val="11"/>
              </w:numPr>
              <w:jc w:val="both"/>
              <w:rPr>
                <w:rFonts w:ascii="Times New Roman" w:eastAsiaTheme="minorEastAsia" w:hAnsi="Times New Roman"/>
                <w:kern w:val="24"/>
                <w:sz w:val="10"/>
                <w:szCs w:val="10"/>
              </w:rPr>
            </w:pPr>
            <w:r w:rsidRPr="00EB4109">
              <w:rPr>
                <w:rFonts w:ascii="Times New Roman" w:hAnsi="Times New Roman"/>
                <w:sz w:val="16"/>
                <w:szCs w:val="14"/>
                <w:lang w:eastAsia="zh-CN"/>
              </w:rPr>
              <w:t>OD-SSB(5ms) is overlapping with AO-SSB(20ms)</w:t>
            </w:r>
          </w:p>
          <w:p w14:paraId="05E06584" w14:textId="77777777" w:rsidR="007025CD" w:rsidRPr="0027441F" w:rsidRDefault="007025CD" w:rsidP="00A74AB9">
            <w:pPr>
              <w:spacing w:before="120"/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OD-SSB scenario 2 </w:t>
            </w:r>
          </w:p>
        </w:tc>
      </w:tr>
      <w:tr w:rsidR="007025CD" w14:paraId="2151A81F" w14:textId="77777777" w:rsidTr="00A74AB9">
        <w:tc>
          <w:tcPr>
            <w:tcW w:w="622" w:type="dxa"/>
          </w:tcPr>
          <w:p w14:paraId="698219ED" w14:textId="77777777" w:rsidR="007025CD" w:rsidRPr="0027441F" w:rsidRDefault="007025CD" w:rsidP="00A74AB9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kern w:val="24"/>
                <w:sz w:val="16"/>
                <w:szCs w:val="16"/>
                <w:lang w:val="en-US"/>
              </w:rPr>
              <w:t>9</w:t>
            </w:r>
          </w:p>
        </w:tc>
        <w:tc>
          <w:tcPr>
            <w:tcW w:w="2338" w:type="dxa"/>
          </w:tcPr>
          <w:p w14:paraId="3F298705" w14:textId="77777777" w:rsidR="007025CD" w:rsidRPr="0027441F" w:rsidRDefault="007025CD" w:rsidP="00A74AB9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Interruptions during measurements on deactivated NR SCC</w:t>
            </w:r>
          </w:p>
        </w:tc>
        <w:tc>
          <w:tcPr>
            <w:tcW w:w="1713" w:type="dxa"/>
          </w:tcPr>
          <w:p w14:paraId="372D9033" w14:textId="77777777" w:rsidR="007025CD" w:rsidRPr="0027441F" w:rsidRDefault="007025CD" w:rsidP="00A74AB9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 xml:space="preserve">Interruption during deactivated </w:t>
            </w:r>
            <w:proofErr w:type="spellStart"/>
            <w:r>
              <w:rPr>
                <w:sz w:val="16"/>
                <w:szCs w:val="16"/>
                <w:lang w:val="en-US" w:eastAsia="zh-CN"/>
              </w:rPr>
              <w:t>SCell</w:t>
            </w:r>
            <w:proofErr w:type="spellEnd"/>
            <w:r>
              <w:rPr>
                <w:sz w:val="16"/>
                <w:szCs w:val="16"/>
                <w:lang w:val="en-US" w:eastAsia="zh-CN"/>
              </w:rPr>
              <w:t xml:space="preserve"> measurement</w:t>
            </w:r>
          </w:p>
        </w:tc>
        <w:tc>
          <w:tcPr>
            <w:tcW w:w="2268" w:type="dxa"/>
          </w:tcPr>
          <w:p w14:paraId="6A01D602" w14:textId="77777777" w:rsidR="007025CD" w:rsidRDefault="007025CD" w:rsidP="00A74AB9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periodicity 10ms</w:t>
            </w:r>
          </w:p>
          <w:p w14:paraId="637BF0A1" w14:textId="77777777" w:rsidR="007025CD" w:rsidRPr="0027441F" w:rsidRDefault="007025CD" w:rsidP="00A74AB9">
            <w:pPr>
              <w:jc w:val="bot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2688" w:type="dxa"/>
          </w:tcPr>
          <w:p w14:paraId="24CB2B87" w14:textId="77777777" w:rsidR="007025CD" w:rsidRPr="0027441F" w:rsidRDefault="007025CD" w:rsidP="00A74AB9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scenario 2</w:t>
            </w:r>
          </w:p>
        </w:tc>
      </w:tr>
      <w:tr w:rsidR="00732B55" w14:paraId="3EB80D2D" w14:textId="77777777" w:rsidTr="00A74AB9">
        <w:tc>
          <w:tcPr>
            <w:tcW w:w="622" w:type="dxa"/>
          </w:tcPr>
          <w:p w14:paraId="7C88D503" w14:textId="467FC79E" w:rsidR="00732B55" w:rsidRDefault="00732B55" w:rsidP="00732B55">
            <w:pPr>
              <w:jc w:val="both"/>
              <w:rPr>
                <w:kern w:val="24"/>
                <w:sz w:val="16"/>
                <w:szCs w:val="16"/>
                <w:lang w:val="en-US"/>
              </w:rPr>
            </w:pPr>
            <w:r>
              <w:rPr>
                <w:kern w:val="24"/>
                <w:sz w:val="16"/>
                <w:szCs w:val="16"/>
                <w:lang w:val="en-US"/>
              </w:rPr>
              <w:t>10</w:t>
            </w:r>
          </w:p>
        </w:tc>
        <w:tc>
          <w:tcPr>
            <w:tcW w:w="2338" w:type="dxa"/>
          </w:tcPr>
          <w:p w14:paraId="2F19C02E" w14:textId="77777777" w:rsidR="00732B55" w:rsidRDefault="00732B55" w:rsidP="00732B55">
            <w:pPr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>Intra-frequency measurement-</w:t>
            </w:r>
          </w:p>
          <w:p w14:paraId="2860D9FD" w14:textId="09EE7F01" w:rsidR="00732B55" w:rsidRDefault="00732B55" w:rsidP="00732B55">
            <w:pPr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SA event triggered reporting tests without gap </w:t>
            </w: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 xml:space="preserve">for deactivated </w:t>
            </w:r>
            <w:proofErr w:type="spellStart"/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>SCell</w:t>
            </w:r>
            <w:proofErr w:type="spellEnd"/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 xml:space="preserve"> </w:t>
            </w: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under </w:t>
            </w:r>
            <w:r>
              <w:rPr>
                <w:rFonts w:eastAsiaTheme="minorEastAsia"/>
                <w:kern w:val="24"/>
                <w:sz w:val="16"/>
                <w:szCs w:val="16"/>
              </w:rPr>
              <w:t xml:space="preserve">non </w:t>
            </w:r>
            <w:r w:rsidRPr="0027441F">
              <w:rPr>
                <w:rFonts w:eastAsiaTheme="minorEastAsia"/>
                <w:kern w:val="24"/>
                <w:sz w:val="16"/>
                <w:szCs w:val="16"/>
              </w:rPr>
              <w:t>DRX</w:t>
            </w:r>
          </w:p>
        </w:tc>
        <w:tc>
          <w:tcPr>
            <w:tcW w:w="1713" w:type="dxa"/>
          </w:tcPr>
          <w:p w14:paraId="2697892A" w14:textId="1D8AF81F" w:rsidR="00732B55" w:rsidRDefault="00732B55" w:rsidP="00732B55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L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3-RSRP measurement</w:t>
            </w:r>
          </w:p>
        </w:tc>
        <w:tc>
          <w:tcPr>
            <w:tcW w:w="2268" w:type="dxa"/>
          </w:tcPr>
          <w:p w14:paraId="775D7DEC" w14:textId="77777777" w:rsidR="00732B55" w:rsidRDefault="00732B55" w:rsidP="00732B55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periodicity 10ms</w:t>
            </w:r>
          </w:p>
          <w:p w14:paraId="1E75EA53" w14:textId="77777777" w:rsidR="00732B55" w:rsidRPr="0027441F" w:rsidRDefault="00732B55" w:rsidP="00732B55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</w:p>
        </w:tc>
        <w:tc>
          <w:tcPr>
            <w:tcW w:w="2688" w:type="dxa"/>
          </w:tcPr>
          <w:p w14:paraId="2CAB325E" w14:textId="58B4BD92" w:rsidR="00732B55" w:rsidRPr="0027441F" w:rsidRDefault="00732B55" w:rsidP="00732B55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scenario 2</w:t>
            </w: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 xml:space="preserve"> FMW</w:t>
            </w:r>
          </w:p>
        </w:tc>
      </w:tr>
      <w:tr w:rsidR="00732B55" w14:paraId="48CCA74C" w14:textId="77777777" w:rsidTr="00A74AB9">
        <w:tc>
          <w:tcPr>
            <w:tcW w:w="622" w:type="dxa"/>
          </w:tcPr>
          <w:p w14:paraId="54AB6B14" w14:textId="3757FAB8" w:rsidR="00732B55" w:rsidRPr="0027441F" w:rsidRDefault="00732B55" w:rsidP="00732B55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kern w:val="24"/>
                <w:sz w:val="16"/>
                <w:szCs w:val="16"/>
                <w:lang w:val="en-US"/>
              </w:rPr>
              <w:t>1</w:t>
            </w:r>
            <w:r>
              <w:rPr>
                <w:rFonts w:hint="eastAsia"/>
                <w:kern w:val="24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2338" w:type="dxa"/>
          </w:tcPr>
          <w:p w14:paraId="6804BFEA" w14:textId="77777777" w:rsidR="00732B55" w:rsidRDefault="00732B55" w:rsidP="00732B55">
            <w:pPr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>Intra-frequency measurement-</w:t>
            </w:r>
          </w:p>
          <w:p w14:paraId="26C71F2F" w14:textId="194364A1" w:rsidR="00732B55" w:rsidRPr="0027441F" w:rsidRDefault="00732B55" w:rsidP="00732B55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SA event triggered reporting tests without gap under </w:t>
            </w:r>
            <w:r>
              <w:rPr>
                <w:rFonts w:eastAsiaTheme="minorEastAsia"/>
                <w:kern w:val="24"/>
                <w:sz w:val="16"/>
                <w:szCs w:val="16"/>
              </w:rPr>
              <w:t xml:space="preserve">non </w:t>
            </w:r>
            <w:r w:rsidRPr="0027441F">
              <w:rPr>
                <w:rFonts w:eastAsiaTheme="minorEastAsia"/>
                <w:kern w:val="24"/>
                <w:sz w:val="16"/>
                <w:szCs w:val="16"/>
              </w:rPr>
              <w:t>DRX</w:t>
            </w:r>
          </w:p>
        </w:tc>
        <w:tc>
          <w:tcPr>
            <w:tcW w:w="1713" w:type="dxa"/>
          </w:tcPr>
          <w:p w14:paraId="40040346" w14:textId="21AAA004" w:rsidR="00732B55" w:rsidRPr="0027441F" w:rsidRDefault="00732B55" w:rsidP="00732B55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L</w:t>
            </w:r>
            <w:r>
              <w:rPr>
                <w:rFonts w:hint="eastAsia"/>
                <w:sz w:val="16"/>
                <w:szCs w:val="16"/>
                <w:lang w:val="en-US" w:eastAsia="zh-CN"/>
              </w:rPr>
              <w:t>3-RSRP measurement</w:t>
            </w:r>
          </w:p>
        </w:tc>
        <w:tc>
          <w:tcPr>
            <w:tcW w:w="2268" w:type="dxa"/>
          </w:tcPr>
          <w:p w14:paraId="29C9867B" w14:textId="77777777" w:rsidR="00732B55" w:rsidRDefault="00732B55" w:rsidP="00732B55">
            <w:pPr>
              <w:jc w:val="both"/>
              <w:rPr>
                <w:rFonts w:eastAsiaTheme="minorEastAsia"/>
                <w:kern w:val="24"/>
                <w:sz w:val="16"/>
                <w:szCs w:val="16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OD-SSB periodicity 10ms</w:t>
            </w:r>
          </w:p>
          <w:p w14:paraId="5FA56111" w14:textId="77777777" w:rsidR="00732B55" w:rsidRPr="0027441F" w:rsidRDefault="00732B55" w:rsidP="00732B55">
            <w:pPr>
              <w:jc w:val="bot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2688" w:type="dxa"/>
          </w:tcPr>
          <w:p w14:paraId="6689A004" w14:textId="29C3D675" w:rsidR="00732B55" w:rsidRPr="0027441F" w:rsidRDefault="00732B55" w:rsidP="00732B55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OD-SSB scenario </w:t>
            </w:r>
            <w:r>
              <w:rPr>
                <w:rFonts w:eastAsiaTheme="minorEastAsia"/>
                <w:kern w:val="24"/>
                <w:sz w:val="16"/>
                <w:szCs w:val="16"/>
              </w:rPr>
              <w:t>3B</w:t>
            </w:r>
          </w:p>
        </w:tc>
      </w:tr>
      <w:tr w:rsidR="00732B55" w14:paraId="429295CF" w14:textId="77777777" w:rsidTr="00A74AB9">
        <w:tc>
          <w:tcPr>
            <w:tcW w:w="622" w:type="dxa"/>
          </w:tcPr>
          <w:p w14:paraId="6E3AF363" w14:textId="0198DFD6" w:rsidR="00732B55" w:rsidRPr="0027441F" w:rsidRDefault="00732B55" w:rsidP="00732B55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kern w:val="24"/>
                <w:sz w:val="16"/>
                <w:szCs w:val="16"/>
                <w:lang w:val="en-US"/>
              </w:rPr>
              <w:t>1</w:t>
            </w:r>
            <w:r>
              <w:rPr>
                <w:rFonts w:hint="eastAsia"/>
                <w:kern w:val="24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2338" w:type="dxa"/>
          </w:tcPr>
          <w:p w14:paraId="66980291" w14:textId="1B4A0029" w:rsidR="00732B55" w:rsidRPr="0027441F" w:rsidRDefault="00732B55" w:rsidP="00732B55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>SSB based L1-RSRP measurement when DRX is not used</w:t>
            </w:r>
          </w:p>
        </w:tc>
        <w:tc>
          <w:tcPr>
            <w:tcW w:w="1713" w:type="dxa"/>
          </w:tcPr>
          <w:p w14:paraId="70A75A33" w14:textId="4FD4FB60" w:rsidR="00732B55" w:rsidRPr="0027441F" w:rsidRDefault="00732B55" w:rsidP="00732B55">
            <w:pPr>
              <w:jc w:val="both"/>
              <w:rPr>
                <w:sz w:val="16"/>
                <w:szCs w:val="16"/>
                <w:lang w:val="en-US" w:eastAsia="zh-CN"/>
              </w:rPr>
            </w:pPr>
            <w:r>
              <w:rPr>
                <w:sz w:val="16"/>
                <w:szCs w:val="16"/>
                <w:lang w:val="en-US" w:eastAsia="zh-CN"/>
              </w:rPr>
              <w:t>L1-RSRP measurement</w:t>
            </w:r>
          </w:p>
        </w:tc>
        <w:tc>
          <w:tcPr>
            <w:tcW w:w="2268" w:type="dxa"/>
          </w:tcPr>
          <w:p w14:paraId="38BC7C46" w14:textId="77777777" w:rsidR="00732B55" w:rsidRDefault="00732B55" w:rsidP="00732B55">
            <w:pPr>
              <w:jc w:val="both"/>
              <w:rPr>
                <w:rFonts w:eastAsiaTheme="minorEastAsia"/>
                <w:kern w:val="24"/>
                <w:sz w:val="16"/>
                <w:szCs w:val="16"/>
                <w:lang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OD-SSB periodicity </w:t>
            </w: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>2</w:t>
            </w:r>
            <w:r w:rsidRPr="0027441F">
              <w:rPr>
                <w:rFonts w:eastAsiaTheme="minorEastAsia"/>
                <w:kern w:val="24"/>
                <w:sz w:val="16"/>
                <w:szCs w:val="16"/>
              </w:rPr>
              <w:t>0ms</w:t>
            </w:r>
            <w:r>
              <w:rPr>
                <w:rFonts w:eastAsiaTheme="minorEastAsia" w:hint="eastAsia"/>
                <w:kern w:val="24"/>
                <w:sz w:val="16"/>
                <w:szCs w:val="16"/>
                <w:lang w:eastAsia="zh-CN"/>
              </w:rPr>
              <w:t xml:space="preserve"> -&gt; 10ms</w:t>
            </w:r>
          </w:p>
          <w:p w14:paraId="298D2D9C" w14:textId="77777777" w:rsidR="00732B55" w:rsidRPr="0027441F" w:rsidRDefault="00732B55" w:rsidP="00732B55">
            <w:pPr>
              <w:jc w:val="both"/>
              <w:rPr>
                <w:sz w:val="16"/>
                <w:szCs w:val="16"/>
                <w:lang w:val="en-US" w:eastAsia="zh-CN"/>
              </w:rPr>
            </w:pPr>
          </w:p>
        </w:tc>
        <w:tc>
          <w:tcPr>
            <w:tcW w:w="2688" w:type="dxa"/>
          </w:tcPr>
          <w:p w14:paraId="281B838E" w14:textId="2255709C" w:rsidR="00732B55" w:rsidRPr="0027441F" w:rsidRDefault="00732B55" w:rsidP="00732B55">
            <w:pPr>
              <w:jc w:val="both"/>
              <w:rPr>
                <w:sz w:val="16"/>
                <w:szCs w:val="16"/>
                <w:lang w:val="en-US" w:eastAsia="zh-CN"/>
              </w:rPr>
            </w:pPr>
            <w:r w:rsidRPr="0027441F">
              <w:rPr>
                <w:rFonts w:eastAsiaTheme="minorEastAsia"/>
                <w:kern w:val="24"/>
                <w:sz w:val="16"/>
                <w:szCs w:val="16"/>
              </w:rPr>
              <w:t xml:space="preserve">OD-SSB scenario </w:t>
            </w:r>
            <w:r>
              <w:rPr>
                <w:rFonts w:eastAsiaTheme="minorEastAsia"/>
                <w:kern w:val="24"/>
                <w:sz w:val="16"/>
                <w:szCs w:val="16"/>
              </w:rPr>
              <w:t>3B</w:t>
            </w:r>
          </w:p>
        </w:tc>
      </w:tr>
    </w:tbl>
    <w:p w14:paraId="4969342A" w14:textId="77777777" w:rsidR="007025CD" w:rsidRDefault="007025CD" w:rsidP="003548F1">
      <w:pPr>
        <w:jc w:val="both"/>
        <w:rPr>
          <w:lang w:val="en-US"/>
        </w:rPr>
      </w:pPr>
    </w:p>
    <w:p w14:paraId="4F7C5CE4" w14:textId="3BF23D40" w:rsidR="007025CD" w:rsidRDefault="007025CD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_Ref196772382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FA5E27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FA5E27">
        <w:rPr>
          <w:rFonts w:asciiTheme="minorHAnsi" w:hAnsiTheme="minorHAnsi" w:cstheme="minorHAnsi"/>
          <w:b/>
          <w:bCs/>
          <w:i/>
          <w:noProof/>
          <w:szCs w:val="22"/>
        </w:rPr>
        <w:t>11</w:t>
      </w:r>
      <w:r w:rsidR="00FA5E27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FA5E2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 For SSB adaptation, </w:t>
      </w:r>
      <w:r w:rsidR="00FA5E27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RAN4 to define new test case</w:t>
      </w:r>
      <w:r w:rsidR="00FA5E27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>s</w:t>
      </w:r>
      <w:r w:rsidR="00FA5E27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 xml:space="preserve"> to verify</w:t>
      </w:r>
      <w:r w:rsidR="00FA5E27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 xml:space="preserve"> </w:t>
      </w:r>
      <w:r w:rsidR="00FA5E27" w:rsidRPr="00031561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SSB adaptation with normal </w:t>
      </w:r>
      <w:proofErr w:type="spellStart"/>
      <w:r w:rsidR="00FA5E27" w:rsidRPr="00031561">
        <w:rPr>
          <w:rFonts w:asciiTheme="minorHAnsi" w:hAnsiTheme="minorHAnsi" w:cstheme="minorHAnsi"/>
          <w:b/>
          <w:bCs/>
          <w:i/>
          <w:szCs w:val="22"/>
          <w:lang w:eastAsia="zh-CN"/>
        </w:rPr>
        <w:t>Scell</w:t>
      </w:r>
      <w:proofErr w:type="spellEnd"/>
      <w:r w:rsidR="00FA5E27" w:rsidRPr="00031561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activation</w:t>
      </w:r>
      <w:r w:rsidR="00FA5E2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.</w:t>
      </w:r>
      <w:r>
        <w:rPr>
          <w:lang w:val="en-US"/>
        </w:rPr>
        <w:fldChar w:fldCharType="end"/>
      </w:r>
    </w:p>
    <w:p w14:paraId="76A910F8" w14:textId="6433E3D5" w:rsidR="007025CD" w:rsidRDefault="007025CD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_Ref196772388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FA5E27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FA5E27">
        <w:rPr>
          <w:rFonts w:asciiTheme="minorHAnsi" w:hAnsiTheme="minorHAnsi" w:cstheme="minorHAnsi"/>
          <w:b/>
          <w:bCs/>
          <w:i/>
          <w:noProof/>
          <w:szCs w:val="22"/>
        </w:rPr>
        <w:t>12</w:t>
      </w:r>
      <w:r w:rsidR="00FA5E27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FA5E2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 For SSB adaptation, </w:t>
      </w:r>
      <w:r w:rsidR="00FA5E27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RAN4 to define new test case</w:t>
      </w:r>
      <w:r w:rsidR="00FA5E27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>s</w:t>
      </w:r>
      <w:r w:rsidR="00FA5E27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 xml:space="preserve"> to verify</w:t>
      </w:r>
      <w:r w:rsidR="00FA5E27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 xml:space="preserve"> </w:t>
      </w:r>
      <w:r w:rsidR="00FA5E27" w:rsidRPr="00031561">
        <w:rPr>
          <w:rFonts w:asciiTheme="minorHAnsi" w:hAnsiTheme="minorHAnsi" w:cstheme="minorHAnsi"/>
          <w:b/>
          <w:bCs/>
          <w:i/>
          <w:szCs w:val="22"/>
          <w:lang w:eastAsia="zh-CN"/>
        </w:rPr>
        <w:t>SSB</w:t>
      </w:r>
      <w:r w:rsidR="00FA5E2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(SMTC)</w:t>
      </w:r>
      <w:r w:rsidR="00FA5E27" w:rsidRPr="00031561">
        <w:rPr>
          <w:rFonts w:asciiTheme="minorHAnsi" w:hAnsiTheme="minorHAnsi" w:cstheme="minorHAnsi"/>
          <w:b/>
          <w:bCs/>
          <w:i/>
          <w:szCs w:val="22"/>
          <w:lang w:eastAsia="zh-CN"/>
        </w:rPr>
        <w:t xml:space="preserve"> adaptation</w:t>
      </w:r>
      <w:r w:rsidR="00FA5E2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for L3 measurement.</w:t>
      </w:r>
      <w:r>
        <w:rPr>
          <w:lang w:val="en-US"/>
        </w:rPr>
        <w:fldChar w:fldCharType="end"/>
      </w:r>
    </w:p>
    <w:p w14:paraId="19BF0B9E" w14:textId="2A3CAD12" w:rsidR="007025CD" w:rsidRDefault="007025CD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_Ref196772393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FA5E27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FA5E27">
        <w:rPr>
          <w:rFonts w:asciiTheme="minorHAnsi" w:hAnsiTheme="minorHAnsi" w:cstheme="minorHAnsi"/>
          <w:b/>
          <w:bCs/>
          <w:i/>
          <w:noProof/>
          <w:szCs w:val="22"/>
        </w:rPr>
        <w:t>13</w:t>
      </w:r>
      <w:r w:rsidR="00FA5E27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FA5E2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 For SSB adaptation, </w:t>
      </w:r>
      <w:r w:rsidR="00FA5E27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RAN4 to define new test case</w:t>
      </w:r>
      <w:r w:rsidR="00FA5E27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>s</w:t>
      </w:r>
      <w:r w:rsidR="00FA5E27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 xml:space="preserve"> to verify</w:t>
      </w:r>
      <w:r w:rsidR="00FA5E27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 xml:space="preserve"> </w:t>
      </w:r>
      <w:r w:rsidR="00FA5E27" w:rsidRPr="00031561">
        <w:rPr>
          <w:rFonts w:asciiTheme="minorHAnsi" w:hAnsiTheme="minorHAnsi" w:cstheme="minorHAnsi"/>
          <w:b/>
          <w:bCs/>
          <w:i/>
          <w:szCs w:val="22"/>
          <w:lang w:eastAsia="zh-CN"/>
        </w:rPr>
        <w:t>SSB adaptation</w:t>
      </w:r>
      <w:r w:rsidR="00FA5E2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for L1-RSRP, L1-SINR and CBD.</w:t>
      </w:r>
      <w:r>
        <w:rPr>
          <w:lang w:val="en-US"/>
        </w:rPr>
        <w:fldChar w:fldCharType="end"/>
      </w:r>
    </w:p>
    <w:p w14:paraId="3267679A" w14:textId="7567B146" w:rsidR="007025CD" w:rsidRDefault="007025CD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_Ref196772397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FA5E27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FA5E27">
        <w:rPr>
          <w:rFonts w:asciiTheme="minorHAnsi" w:hAnsiTheme="minorHAnsi" w:cstheme="minorHAnsi"/>
          <w:b/>
          <w:bCs/>
          <w:i/>
          <w:noProof/>
          <w:szCs w:val="22"/>
        </w:rPr>
        <w:t>14</w:t>
      </w:r>
      <w:r w:rsidR="00FA5E27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FA5E2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RAN4 to </w:t>
      </w:r>
      <w:r w:rsidR="00FA5E27">
        <w:rPr>
          <w:rFonts w:asciiTheme="minorHAnsi" w:hAnsiTheme="minorHAnsi" w:cstheme="minorHAnsi"/>
          <w:b/>
          <w:bCs/>
          <w:i/>
          <w:szCs w:val="22"/>
        </w:rPr>
        <w:t xml:space="preserve">define the </w:t>
      </w:r>
      <w:r w:rsidR="00FA5E2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SSB adaptation </w:t>
      </w:r>
      <w:r w:rsidR="00FA5E27">
        <w:rPr>
          <w:rFonts w:asciiTheme="minorHAnsi" w:hAnsiTheme="minorHAnsi" w:cstheme="minorHAnsi"/>
          <w:b/>
          <w:bCs/>
          <w:i/>
          <w:szCs w:val="22"/>
        </w:rPr>
        <w:t xml:space="preserve">test cases with the following general </w:t>
      </w:r>
      <w:proofErr w:type="spellStart"/>
      <w:r w:rsidR="00FA5E27">
        <w:rPr>
          <w:rFonts w:asciiTheme="minorHAnsi" w:hAnsiTheme="minorHAnsi" w:cstheme="minorHAnsi"/>
          <w:b/>
          <w:bCs/>
          <w:i/>
          <w:szCs w:val="22"/>
        </w:rPr>
        <w:t>princinples</w:t>
      </w:r>
      <w:proofErr w:type="spellEnd"/>
      <w:r w:rsidR="00FA5E27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lang w:val="en-US"/>
        </w:rPr>
        <w:fldChar w:fldCharType="end"/>
      </w:r>
    </w:p>
    <w:p w14:paraId="1D5C67C9" w14:textId="77777777" w:rsidR="00997B3E" w:rsidRPr="007025CD" w:rsidRDefault="00997B3E" w:rsidP="00997B3E">
      <w:pPr>
        <w:pStyle w:val="ListParagraph"/>
        <w:numPr>
          <w:ilvl w:val="0"/>
          <w:numId w:val="9"/>
        </w:numPr>
        <w:jc w:val="both"/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</w:pPr>
      <w:r w:rsidRPr="007025CD"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  <w:t>Both FR1 and FR2</w:t>
      </w:r>
    </w:p>
    <w:p w14:paraId="7D063B3E" w14:textId="77777777" w:rsidR="00997B3E" w:rsidRPr="007025CD" w:rsidRDefault="00997B3E" w:rsidP="00997B3E">
      <w:pPr>
        <w:pStyle w:val="ListParagraph"/>
        <w:numPr>
          <w:ilvl w:val="0"/>
          <w:numId w:val="9"/>
        </w:numPr>
        <w:jc w:val="both"/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</w:pPr>
      <w:r w:rsidRPr="007025CD"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  <w:t>Only test non-DRX mode</w:t>
      </w:r>
    </w:p>
    <w:p w14:paraId="731BC6AF" w14:textId="77777777" w:rsidR="00997B3E" w:rsidRPr="007025CD" w:rsidRDefault="00997B3E" w:rsidP="00997B3E">
      <w:pPr>
        <w:pStyle w:val="ListParagraph"/>
        <w:numPr>
          <w:ilvl w:val="0"/>
          <w:numId w:val="9"/>
        </w:numPr>
        <w:jc w:val="both"/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</w:pPr>
      <w:r w:rsidRPr="007025CD">
        <w:rPr>
          <w:rFonts w:asciiTheme="minorHAnsi" w:hAnsiTheme="minorHAnsi" w:cstheme="minorHAnsi"/>
          <w:b/>
          <w:bCs/>
          <w:i/>
          <w:iCs/>
          <w:sz w:val="20"/>
          <w:szCs w:val="16"/>
          <w:lang w:val="en-GB" w:eastAsia="zh-CN"/>
        </w:rPr>
        <w:t>without SSB time index detection</w:t>
      </w:r>
    </w:p>
    <w:p w14:paraId="632F9676" w14:textId="07ACE531" w:rsidR="007025CD" w:rsidRDefault="007025CD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_Ref196772401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FA5E27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FA5E27">
        <w:rPr>
          <w:rFonts w:asciiTheme="minorHAnsi" w:hAnsiTheme="minorHAnsi" w:cstheme="minorHAnsi"/>
          <w:b/>
          <w:bCs/>
          <w:i/>
          <w:noProof/>
          <w:szCs w:val="22"/>
        </w:rPr>
        <w:t>15</w:t>
      </w:r>
      <w:r w:rsidR="00FA5E27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FA5E2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 </w:t>
      </w:r>
      <w:r w:rsidR="00FA5E27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RAN4 to</w:t>
      </w:r>
      <w:r w:rsidR="00FA5E27">
        <w:rPr>
          <w:rFonts w:asciiTheme="minorHAnsi" w:hAnsiTheme="minorHAnsi" w:cstheme="minorHAnsi" w:hint="eastAsia"/>
          <w:b/>
          <w:bCs/>
          <w:i/>
          <w:szCs w:val="22"/>
          <w:lang w:val="en-US" w:eastAsia="zh-CN"/>
        </w:rPr>
        <w:t xml:space="preserve"> pick one test case to verify </w:t>
      </w:r>
      <w:r w:rsidR="00FA5E27" w:rsidRPr="0004320A">
        <w:rPr>
          <w:rFonts w:asciiTheme="minorHAnsi" w:hAnsiTheme="minorHAnsi" w:cstheme="minorHAnsi"/>
          <w:b/>
          <w:bCs/>
          <w:i/>
          <w:szCs w:val="22"/>
          <w:lang w:eastAsia="zh-CN"/>
        </w:rPr>
        <w:t>both SSB adaptation from a sparse SSB periodicity to a dense SSB periodicity and vice vase.</w:t>
      </w:r>
      <w:r>
        <w:rPr>
          <w:lang w:val="en-US"/>
        </w:rPr>
        <w:fldChar w:fldCharType="end"/>
      </w:r>
    </w:p>
    <w:p w14:paraId="19DD8BD2" w14:textId="77777777" w:rsidR="0004320A" w:rsidRPr="0004320A" w:rsidRDefault="0004320A" w:rsidP="00997B3E">
      <w:pPr>
        <w:numPr>
          <w:ilvl w:val="0"/>
          <w:numId w:val="15"/>
        </w:numPr>
        <w:spacing w:after="120"/>
        <w:jc w:val="both"/>
        <w:rPr>
          <w:rFonts w:asciiTheme="minorHAnsi" w:hAnsiTheme="minorHAnsi" w:cstheme="minorHAnsi"/>
          <w:b/>
          <w:bCs/>
          <w:i/>
          <w:szCs w:val="22"/>
          <w:lang w:val="en-SE" w:eastAsia="zh-CN"/>
        </w:rPr>
      </w:pPr>
      <w:r w:rsidRPr="0004320A">
        <w:rPr>
          <w:rFonts w:asciiTheme="minorHAnsi" w:hAnsiTheme="minorHAnsi" w:cstheme="minorHAnsi"/>
          <w:b/>
          <w:bCs/>
          <w:i/>
          <w:szCs w:val="22"/>
          <w:lang w:eastAsia="zh-CN"/>
        </w:rPr>
        <w:t>SMTC periodicity from 80ms to 20ms</w:t>
      </w:r>
    </w:p>
    <w:p w14:paraId="6349B1A8" w14:textId="77777777" w:rsidR="0004320A" w:rsidRPr="0004320A" w:rsidRDefault="0004320A" w:rsidP="00997B3E">
      <w:pPr>
        <w:numPr>
          <w:ilvl w:val="0"/>
          <w:numId w:val="15"/>
        </w:numPr>
        <w:spacing w:after="120"/>
        <w:jc w:val="both"/>
        <w:rPr>
          <w:rFonts w:asciiTheme="minorHAnsi" w:hAnsiTheme="minorHAnsi" w:cstheme="minorHAnsi"/>
          <w:b/>
          <w:bCs/>
          <w:i/>
          <w:szCs w:val="22"/>
          <w:lang w:val="en-SE" w:eastAsia="zh-CN"/>
        </w:rPr>
      </w:pPr>
      <w:r w:rsidRPr="0004320A">
        <w:rPr>
          <w:rFonts w:asciiTheme="minorHAnsi" w:hAnsiTheme="minorHAnsi" w:cstheme="minorHAnsi"/>
          <w:b/>
          <w:bCs/>
          <w:i/>
          <w:szCs w:val="22"/>
          <w:lang w:eastAsia="zh-CN"/>
        </w:rPr>
        <w:t>SSB periodicity from 80ms to 20ms</w:t>
      </w:r>
    </w:p>
    <w:p w14:paraId="77916925" w14:textId="3E838AFD" w:rsidR="007025CD" w:rsidRDefault="007025CD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_Ref196772404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FA5E27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FA5E27">
        <w:rPr>
          <w:rFonts w:asciiTheme="minorHAnsi" w:hAnsiTheme="minorHAnsi" w:cstheme="minorHAnsi"/>
          <w:b/>
          <w:bCs/>
          <w:i/>
          <w:noProof/>
          <w:szCs w:val="22"/>
        </w:rPr>
        <w:t>16</w:t>
      </w:r>
      <w:r w:rsidR="00FA5E27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FA5E2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For SSB adaptation test, RAN4 to introduce new NCD-SSB configuration with 20ms and 80ms.</w:t>
      </w:r>
      <w:r>
        <w:rPr>
          <w:lang w:val="en-US"/>
        </w:rPr>
        <w:fldChar w:fldCharType="end"/>
      </w:r>
    </w:p>
    <w:p w14:paraId="0B00A82A" w14:textId="3303EDBE" w:rsidR="007025CD" w:rsidRDefault="007025CD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_Ref196772408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FA5E27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FA5E27">
        <w:rPr>
          <w:rFonts w:asciiTheme="minorHAnsi" w:hAnsiTheme="minorHAnsi" w:cstheme="minorHAnsi"/>
          <w:b/>
          <w:bCs/>
          <w:i/>
          <w:noProof/>
          <w:szCs w:val="22"/>
        </w:rPr>
        <w:t>17</w:t>
      </w:r>
      <w:r w:rsidR="00FA5E27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FA5E2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For SSB adaptation test, RAN4 to use legacy SMTC configuration with 20ms and 80ms.</w:t>
      </w:r>
      <w:r>
        <w:rPr>
          <w:lang w:val="en-US"/>
        </w:rPr>
        <w:fldChar w:fldCharType="end"/>
      </w:r>
    </w:p>
    <w:p w14:paraId="2CDD8F4C" w14:textId="139BF3CC" w:rsidR="007025CD" w:rsidRDefault="007025CD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_Ref196772411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FA5E27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FA5E27">
        <w:rPr>
          <w:rFonts w:asciiTheme="minorHAnsi" w:hAnsiTheme="minorHAnsi" w:cstheme="minorHAnsi"/>
          <w:b/>
          <w:bCs/>
          <w:i/>
          <w:noProof/>
          <w:szCs w:val="22"/>
        </w:rPr>
        <w:t>18</w:t>
      </w:r>
      <w:r w:rsidR="00FA5E27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FA5E27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 </w:t>
      </w:r>
      <w:r w:rsidR="00FA5E27" w:rsidRPr="005D3A31">
        <w:rPr>
          <w:rFonts w:asciiTheme="minorHAnsi" w:hAnsiTheme="minorHAnsi" w:cstheme="minorHAnsi"/>
          <w:b/>
          <w:bCs/>
          <w:i/>
          <w:szCs w:val="22"/>
          <w:lang w:val="en-US" w:eastAsia="zh-CN"/>
        </w:rPr>
        <w:t>RAN4 to define a new test case to verify the OD-SIB1 procedure in IDLE mode.</w:t>
      </w:r>
      <w:r>
        <w:rPr>
          <w:lang w:val="en-US"/>
        </w:rPr>
        <w:fldChar w:fldCharType="end"/>
      </w:r>
    </w:p>
    <w:bookmarkEnd w:id="25"/>
    <w:p w14:paraId="764A0A8A" w14:textId="44C2FE20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t>References</w:t>
      </w:r>
      <w:bookmarkEnd w:id="5"/>
      <w:bookmarkEnd w:id="6"/>
    </w:p>
    <w:p w14:paraId="0EBAFF97" w14:textId="3A6FAD73" w:rsidR="009D083F" w:rsidRDefault="009B1418" w:rsidP="00FA012B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  <w:szCs w:val="18"/>
        </w:rPr>
      </w:pPr>
      <w:bookmarkStart w:id="26" w:name="_Ref177931743"/>
      <w:bookmarkStart w:id="27" w:name="_Ref181883882"/>
      <w:r w:rsidRPr="008C53EE">
        <w:rPr>
          <w:rFonts w:ascii="Times New Roman" w:hAnsi="Times New Roman"/>
          <w:sz w:val="20"/>
          <w:szCs w:val="18"/>
        </w:rPr>
        <w:t>R4-2</w:t>
      </w:r>
      <w:r w:rsidR="0006661C">
        <w:rPr>
          <w:rFonts w:ascii="Times New Roman" w:hAnsi="Times New Roman"/>
          <w:sz w:val="20"/>
          <w:szCs w:val="18"/>
        </w:rPr>
        <w:t>50</w:t>
      </w:r>
      <w:r w:rsidR="00D03DCA">
        <w:rPr>
          <w:rFonts w:ascii="Times New Roman" w:hAnsi="Times New Roman" w:hint="eastAsia"/>
          <w:sz w:val="20"/>
          <w:szCs w:val="18"/>
          <w:lang w:eastAsia="zh-CN"/>
        </w:rPr>
        <w:t>4907</w:t>
      </w:r>
      <w:r w:rsidRPr="008C53EE">
        <w:rPr>
          <w:rFonts w:ascii="Times New Roman" w:hAnsi="Times New Roman" w:hint="eastAsia"/>
          <w:sz w:val="20"/>
          <w:szCs w:val="18"/>
        </w:rPr>
        <w:t xml:space="preserve">, </w:t>
      </w:r>
      <w:r w:rsidRPr="008C53EE">
        <w:rPr>
          <w:rFonts w:ascii="Times New Roman" w:hAnsi="Times New Roman"/>
          <w:sz w:val="20"/>
          <w:szCs w:val="18"/>
        </w:rPr>
        <w:t>“</w:t>
      </w:r>
      <w:r w:rsidR="00E763D6" w:rsidRPr="00E763D6">
        <w:rPr>
          <w:rFonts w:ascii="Times New Roman" w:hAnsi="Times New Roman"/>
          <w:sz w:val="20"/>
          <w:szCs w:val="18"/>
        </w:rPr>
        <w:t>WF on RRM requirements for Netw_Energy_NR_enh_Part2</w:t>
      </w:r>
      <w:r w:rsidRPr="008C53EE">
        <w:rPr>
          <w:rFonts w:ascii="Times New Roman" w:hAnsi="Times New Roman"/>
          <w:sz w:val="20"/>
          <w:szCs w:val="18"/>
        </w:rPr>
        <w:t>”</w:t>
      </w:r>
      <w:r w:rsidRPr="008C53EE">
        <w:rPr>
          <w:rFonts w:ascii="Times New Roman" w:hAnsi="Times New Roman" w:hint="eastAsia"/>
          <w:sz w:val="20"/>
          <w:szCs w:val="18"/>
        </w:rPr>
        <w:t xml:space="preserve">, </w:t>
      </w:r>
      <w:bookmarkEnd w:id="26"/>
      <w:r w:rsidR="00E763D6">
        <w:rPr>
          <w:rFonts w:ascii="Times New Roman" w:hAnsi="Times New Roman"/>
          <w:sz w:val="20"/>
          <w:szCs w:val="18"/>
        </w:rPr>
        <w:t>Huawei</w:t>
      </w:r>
      <w:bookmarkEnd w:id="27"/>
    </w:p>
    <w:p w14:paraId="31B2F530" w14:textId="77777777" w:rsidR="00054DD4" w:rsidRDefault="00054DD4" w:rsidP="00054DD4">
      <w:pPr>
        <w:spacing w:before="120"/>
        <w:jc w:val="both"/>
        <w:rPr>
          <w:szCs w:val="18"/>
        </w:rPr>
      </w:pPr>
    </w:p>
    <w:sectPr w:rsidR="00054DD4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0E3B7" w14:textId="77777777" w:rsidR="00DA02F3" w:rsidRDefault="00DA02F3">
      <w:r>
        <w:separator/>
      </w:r>
    </w:p>
  </w:endnote>
  <w:endnote w:type="continuationSeparator" w:id="0">
    <w:p w14:paraId="29CFA761" w14:textId="77777777" w:rsidR="00DA02F3" w:rsidRDefault="00DA02F3">
      <w:r>
        <w:continuationSeparator/>
      </w:r>
    </w:p>
  </w:endnote>
  <w:endnote w:type="continuationNotice" w:id="1">
    <w:p w14:paraId="3FFE6775" w14:textId="77777777" w:rsidR="00DA02F3" w:rsidRDefault="00DA02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ambria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E4327" w14:textId="77777777" w:rsidR="00DA02F3" w:rsidRDefault="00DA02F3">
      <w:r>
        <w:separator/>
      </w:r>
    </w:p>
  </w:footnote>
  <w:footnote w:type="continuationSeparator" w:id="0">
    <w:p w14:paraId="4D7FBCC9" w14:textId="77777777" w:rsidR="00DA02F3" w:rsidRDefault="00DA02F3">
      <w:r>
        <w:continuationSeparator/>
      </w:r>
    </w:p>
  </w:footnote>
  <w:footnote w:type="continuationNotice" w:id="1">
    <w:p w14:paraId="4690B382" w14:textId="77777777" w:rsidR="00DA02F3" w:rsidRDefault="00DA02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F74BE"/>
    <w:multiLevelType w:val="hybridMultilevel"/>
    <w:tmpl w:val="DF80DF60"/>
    <w:lvl w:ilvl="0" w:tplc="0048300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C0B106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10180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AC6ED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A409F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3484C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9CC2E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B681F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74AED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BE1E51"/>
    <w:multiLevelType w:val="hybridMultilevel"/>
    <w:tmpl w:val="713C848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C27CF"/>
    <w:multiLevelType w:val="hybridMultilevel"/>
    <w:tmpl w:val="CDF4B4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A5A0F"/>
    <w:multiLevelType w:val="hybridMultilevel"/>
    <w:tmpl w:val="6482442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2A53FE"/>
    <w:multiLevelType w:val="hybridMultilevel"/>
    <w:tmpl w:val="E59C42C8"/>
    <w:lvl w:ilvl="0" w:tplc="67A2405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912011A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960EC52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D60D6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6E541A7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EE3C26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147AFE7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7E0289B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91B6957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6" w15:restartNumberingAfterBreak="0">
    <w:nsid w:val="2B6572C8"/>
    <w:multiLevelType w:val="hybridMultilevel"/>
    <w:tmpl w:val="FF620AE0"/>
    <w:lvl w:ilvl="0" w:tplc="200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FFFFFFF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FFFFFFFF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FFFFFFF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FFFFFFFF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FFFFFFFF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FFFFFFFF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FFFFFFFF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7" w15:restartNumberingAfterBreak="0">
    <w:nsid w:val="33A02E27"/>
    <w:multiLevelType w:val="hybridMultilevel"/>
    <w:tmpl w:val="9724EC1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776AF3"/>
    <w:multiLevelType w:val="multilevel"/>
    <w:tmpl w:val="8E6A1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BDE486B"/>
    <w:multiLevelType w:val="hybridMultilevel"/>
    <w:tmpl w:val="D33C1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746E92"/>
    <w:multiLevelType w:val="hybridMultilevel"/>
    <w:tmpl w:val="5CD48508"/>
    <w:lvl w:ilvl="0" w:tplc="1B6094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66E6D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46C14E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3CD8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0E96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D40DD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28F8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EA8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DA11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728267629">
    <w:abstractNumId w:val="14"/>
  </w:num>
  <w:num w:numId="2" w16cid:durableId="1540360777">
    <w:abstractNumId w:val="1"/>
  </w:num>
  <w:num w:numId="3" w16cid:durableId="1727952403">
    <w:abstractNumId w:val="10"/>
  </w:num>
  <w:num w:numId="4" w16cid:durableId="318580788">
    <w:abstractNumId w:val="11"/>
  </w:num>
  <w:num w:numId="5" w16cid:durableId="1186559999">
    <w:abstractNumId w:val="13"/>
  </w:num>
  <w:num w:numId="6" w16cid:durableId="1193764130">
    <w:abstractNumId w:val="8"/>
  </w:num>
  <w:num w:numId="7" w16cid:durableId="1724980962">
    <w:abstractNumId w:val="2"/>
  </w:num>
  <w:num w:numId="8" w16cid:durableId="721825447">
    <w:abstractNumId w:val="3"/>
  </w:num>
  <w:num w:numId="9" w16cid:durableId="505482074">
    <w:abstractNumId w:val="7"/>
  </w:num>
  <w:num w:numId="10" w16cid:durableId="1405058163">
    <w:abstractNumId w:val="9"/>
  </w:num>
  <w:num w:numId="11" w16cid:durableId="134489361">
    <w:abstractNumId w:val="4"/>
  </w:num>
  <w:num w:numId="12" w16cid:durableId="279606670">
    <w:abstractNumId w:val="12"/>
  </w:num>
  <w:num w:numId="13" w16cid:durableId="149716604">
    <w:abstractNumId w:val="0"/>
  </w:num>
  <w:num w:numId="14" w16cid:durableId="611942064">
    <w:abstractNumId w:val="5"/>
  </w:num>
  <w:num w:numId="15" w16cid:durableId="585117755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79D"/>
    <w:rsid w:val="000007E9"/>
    <w:rsid w:val="00000CDD"/>
    <w:rsid w:val="0000145D"/>
    <w:rsid w:val="00001CA7"/>
    <w:rsid w:val="00002099"/>
    <w:rsid w:val="000027B0"/>
    <w:rsid w:val="0000395F"/>
    <w:rsid w:val="00004470"/>
    <w:rsid w:val="00004A3D"/>
    <w:rsid w:val="00005AA0"/>
    <w:rsid w:val="00005EC6"/>
    <w:rsid w:val="00006137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66F"/>
    <w:rsid w:val="00016E7B"/>
    <w:rsid w:val="00016EEA"/>
    <w:rsid w:val="00016F6F"/>
    <w:rsid w:val="00016FB4"/>
    <w:rsid w:val="00016FEF"/>
    <w:rsid w:val="00017794"/>
    <w:rsid w:val="00017ED1"/>
    <w:rsid w:val="00020429"/>
    <w:rsid w:val="000209A1"/>
    <w:rsid w:val="00020BD4"/>
    <w:rsid w:val="000215BC"/>
    <w:rsid w:val="000215BD"/>
    <w:rsid w:val="00021998"/>
    <w:rsid w:val="00021C85"/>
    <w:rsid w:val="00021F21"/>
    <w:rsid w:val="00022078"/>
    <w:rsid w:val="0002221B"/>
    <w:rsid w:val="0002242A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7E3"/>
    <w:rsid w:val="000279EC"/>
    <w:rsid w:val="00027B07"/>
    <w:rsid w:val="00027BF6"/>
    <w:rsid w:val="00030A91"/>
    <w:rsid w:val="00031561"/>
    <w:rsid w:val="000319F0"/>
    <w:rsid w:val="00031C24"/>
    <w:rsid w:val="00033103"/>
    <w:rsid w:val="00033433"/>
    <w:rsid w:val="00033920"/>
    <w:rsid w:val="00033A96"/>
    <w:rsid w:val="00033D21"/>
    <w:rsid w:val="00034F15"/>
    <w:rsid w:val="000356D3"/>
    <w:rsid w:val="00035886"/>
    <w:rsid w:val="00035CDD"/>
    <w:rsid w:val="00036006"/>
    <w:rsid w:val="00036180"/>
    <w:rsid w:val="0003643B"/>
    <w:rsid w:val="00036587"/>
    <w:rsid w:val="00036E6C"/>
    <w:rsid w:val="00037CA4"/>
    <w:rsid w:val="00037F60"/>
    <w:rsid w:val="00040DFB"/>
    <w:rsid w:val="00041A5B"/>
    <w:rsid w:val="00041EF8"/>
    <w:rsid w:val="00043107"/>
    <w:rsid w:val="0004320A"/>
    <w:rsid w:val="000434EF"/>
    <w:rsid w:val="00043BBB"/>
    <w:rsid w:val="00043F3F"/>
    <w:rsid w:val="00043F54"/>
    <w:rsid w:val="00044016"/>
    <w:rsid w:val="00044A1D"/>
    <w:rsid w:val="00045150"/>
    <w:rsid w:val="000455B9"/>
    <w:rsid w:val="000467E3"/>
    <w:rsid w:val="0004693A"/>
    <w:rsid w:val="000469D9"/>
    <w:rsid w:val="00046DC8"/>
    <w:rsid w:val="0004704B"/>
    <w:rsid w:val="0004764D"/>
    <w:rsid w:val="00047B85"/>
    <w:rsid w:val="000500AD"/>
    <w:rsid w:val="00050D4E"/>
    <w:rsid w:val="00051619"/>
    <w:rsid w:val="000516E4"/>
    <w:rsid w:val="0005176F"/>
    <w:rsid w:val="00051F4B"/>
    <w:rsid w:val="00051FAD"/>
    <w:rsid w:val="00051FF5"/>
    <w:rsid w:val="00052456"/>
    <w:rsid w:val="00052FA7"/>
    <w:rsid w:val="00052FAD"/>
    <w:rsid w:val="000531B2"/>
    <w:rsid w:val="0005410F"/>
    <w:rsid w:val="000543BC"/>
    <w:rsid w:val="00054512"/>
    <w:rsid w:val="0005475E"/>
    <w:rsid w:val="00054C26"/>
    <w:rsid w:val="00054DD4"/>
    <w:rsid w:val="000551D9"/>
    <w:rsid w:val="00055A47"/>
    <w:rsid w:val="00055E7A"/>
    <w:rsid w:val="00055FD0"/>
    <w:rsid w:val="00056B58"/>
    <w:rsid w:val="00056FC9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E39"/>
    <w:rsid w:val="0006329E"/>
    <w:rsid w:val="0006356C"/>
    <w:rsid w:val="000638D6"/>
    <w:rsid w:val="00063F34"/>
    <w:rsid w:val="00064A09"/>
    <w:rsid w:val="00064A3E"/>
    <w:rsid w:val="00064AE4"/>
    <w:rsid w:val="00064E7E"/>
    <w:rsid w:val="00064E9E"/>
    <w:rsid w:val="0006529E"/>
    <w:rsid w:val="00065A22"/>
    <w:rsid w:val="0006661C"/>
    <w:rsid w:val="00066958"/>
    <w:rsid w:val="00067A21"/>
    <w:rsid w:val="000705E1"/>
    <w:rsid w:val="000707F7"/>
    <w:rsid w:val="00072457"/>
    <w:rsid w:val="00072E3F"/>
    <w:rsid w:val="00073DA3"/>
    <w:rsid w:val="00073F41"/>
    <w:rsid w:val="00075027"/>
    <w:rsid w:val="0007541A"/>
    <w:rsid w:val="00075E04"/>
    <w:rsid w:val="00076035"/>
    <w:rsid w:val="00076F94"/>
    <w:rsid w:val="000770EC"/>
    <w:rsid w:val="00077EE5"/>
    <w:rsid w:val="00077EFD"/>
    <w:rsid w:val="00080A92"/>
    <w:rsid w:val="000815B8"/>
    <w:rsid w:val="000819CB"/>
    <w:rsid w:val="00081B20"/>
    <w:rsid w:val="00081F9F"/>
    <w:rsid w:val="000821DC"/>
    <w:rsid w:val="000825DC"/>
    <w:rsid w:val="00083A3F"/>
    <w:rsid w:val="00083AA0"/>
    <w:rsid w:val="00084101"/>
    <w:rsid w:val="00085062"/>
    <w:rsid w:val="000850C5"/>
    <w:rsid w:val="0008569B"/>
    <w:rsid w:val="000858DB"/>
    <w:rsid w:val="00085B9F"/>
    <w:rsid w:val="000863C7"/>
    <w:rsid w:val="00087528"/>
    <w:rsid w:val="00087BDE"/>
    <w:rsid w:val="00087C28"/>
    <w:rsid w:val="00087C2F"/>
    <w:rsid w:val="000908E2"/>
    <w:rsid w:val="00090940"/>
    <w:rsid w:val="00090EE1"/>
    <w:rsid w:val="0009137F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B36"/>
    <w:rsid w:val="00095F6B"/>
    <w:rsid w:val="000962F9"/>
    <w:rsid w:val="00096781"/>
    <w:rsid w:val="00096D55"/>
    <w:rsid w:val="00096DEF"/>
    <w:rsid w:val="00097160"/>
    <w:rsid w:val="00097ECA"/>
    <w:rsid w:val="000A05DD"/>
    <w:rsid w:val="000A0788"/>
    <w:rsid w:val="000A07F2"/>
    <w:rsid w:val="000A0AB4"/>
    <w:rsid w:val="000A134B"/>
    <w:rsid w:val="000A13B7"/>
    <w:rsid w:val="000A14FE"/>
    <w:rsid w:val="000A165C"/>
    <w:rsid w:val="000A1973"/>
    <w:rsid w:val="000A1EA8"/>
    <w:rsid w:val="000A1F60"/>
    <w:rsid w:val="000A2919"/>
    <w:rsid w:val="000A2D20"/>
    <w:rsid w:val="000A2F34"/>
    <w:rsid w:val="000A3B0C"/>
    <w:rsid w:val="000A3BBD"/>
    <w:rsid w:val="000A40B8"/>
    <w:rsid w:val="000A4B84"/>
    <w:rsid w:val="000A4C96"/>
    <w:rsid w:val="000A4EAD"/>
    <w:rsid w:val="000A55A6"/>
    <w:rsid w:val="000A5BCF"/>
    <w:rsid w:val="000A5C13"/>
    <w:rsid w:val="000A6096"/>
    <w:rsid w:val="000A60DD"/>
    <w:rsid w:val="000A6394"/>
    <w:rsid w:val="000A6519"/>
    <w:rsid w:val="000A6611"/>
    <w:rsid w:val="000A6CC7"/>
    <w:rsid w:val="000A6F55"/>
    <w:rsid w:val="000B0BFC"/>
    <w:rsid w:val="000B0D64"/>
    <w:rsid w:val="000B0F9E"/>
    <w:rsid w:val="000B1435"/>
    <w:rsid w:val="000B16F8"/>
    <w:rsid w:val="000B1B99"/>
    <w:rsid w:val="000B1E46"/>
    <w:rsid w:val="000B1ECC"/>
    <w:rsid w:val="000B1F36"/>
    <w:rsid w:val="000B21B8"/>
    <w:rsid w:val="000B2B1F"/>
    <w:rsid w:val="000B37F1"/>
    <w:rsid w:val="000B46A2"/>
    <w:rsid w:val="000B488A"/>
    <w:rsid w:val="000B4998"/>
    <w:rsid w:val="000B543F"/>
    <w:rsid w:val="000B5449"/>
    <w:rsid w:val="000B5831"/>
    <w:rsid w:val="000B58A1"/>
    <w:rsid w:val="000B5DBE"/>
    <w:rsid w:val="000B5E32"/>
    <w:rsid w:val="000B7981"/>
    <w:rsid w:val="000B7ADD"/>
    <w:rsid w:val="000C008B"/>
    <w:rsid w:val="000C038A"/>
    <w:rsid w:val="000C05ED"/>
    <w:rsid w:val="000C0BF2"/>
    <w:rsid w:val="000C0D8E"/>
    <w:rsid w:val="000C0DA1"/>
    <w:rsid w:val="000C1AF3"/>
    <w:rsid w:val="000C2F89"/>
    <w:rsid w:val="000C3557"/>
    <w:rsid w:val="000C4073"/>
    <w:rsid w:val="000C46B6"/>
    <w:rsid w:val="000C4870"/>
    <w:rsid w:val="000C48A6"/>
    <w:rsid w:val="000C5232"/>
    <w:rsid w:val="000C526C"/>
    <w:rsid w:val="000C5D0E"/>
    <w:rsid w:val="000C5EB7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3583"/>
    <w:rsid w:val="000D45E7"/>
    <w:rsid w:val="000D45EE"/>
    <w:rsid w:val="000D49E8"/>
    <w:rsid w:val="000D4A28"/>
    <w:rsid w:val="000D4C06"/>
    <w:rsid w:val="000D4DB1"/>
    <w:rsid w:val="000D53FA"/>
    <w:rsid w:val="000D5A61"/>
    <w:rsid w:val="000D63A5"/>
    <w:rsid w:val="000D6B3F"/>
    <w:rsid w:val="000D7911"/>
    <w:rsid w:val="000D7DE0"/>
    <w:rsid w:val="000E02DE"/>
    <w:rsid w:val="000E0A75"/>
    <w:rsid w:val="000E0E0D"/>
    <w:rsid w:val="000E1C4B"/>
    <w:rsid w:val="000E1C9A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A7A"/>
    <w:rsid w:val="000E5B73"/>
    <w:rsid w:val="000E6000"/>
    <w:rsid w:val="000E67A9"/>
    <w:rsid w:val="000E6BF0"/>
    <w:rsid w:val="000E6C43"/>
    <w:rsid w:val="000F0200"/>
    <w:rsid w:val="000F0AFD"/>
    <w:rsid w:val="000F169D"/>
    <w:rsid w:val="000F19ED"/>
    <w:rsid w:val="000F24A2"/>
    <w:rsid w:val="000F2647"/>
    <w:rsid w:val="000F2656"/>
    <w:rsid w:val="000F287F"/>
    <w:rsid w:val="000F2C56"/>
    <w:rsid w:val="000F2CA4"/>
    <w:rsid w:val="000F2DBA"/>
    <w:rsid w:val="000F2EA8"/>
    <w:rsid w:val="000F3E19"/>
    <w:rsid w:val="000F3F07"/>
    <w:rsid w:val="000F4598"/>
    <w:rsid w:val="000F4AD3"/>
    <w:rsid w:val="000F52D6"/>
    <w:rsid w:val="000F579A"/>
    <w:rsid w:val="000F5F52"/>
    <w:rsid w:val="000F6125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4E7"/>
    <w:rsid w:val="00101D3C"/>
    <w:rsid w:val="00102339"/>
    <w:rsid w:val="00102382"/>
    <w:rsid w:val="001028D7"/>
    <w:rsid w:val="00102D5A"/>
    <w:rsid w:val="00102E60"/>
    <w:rsid w:val="00103296"/>
    <w:rsid w:val="001032B4"/>
    <w:rsid w:val="00103BE1"/>
    <w:rsid w:val="001042E8"/>
    <w:rsid w:val="00104DD5"/>
    <w:rsid w:val="00104F71"/>
    <w:rsid w:val="0010548D"/>
    <w:rsid w:val="001055D9"/>
    <w:rsid w:val="001056CA"/>
    <w:rsid w:val="00105AF9"/>
    <w:rsid w:val="00105E92"/>
    <w:rsid w:val="00106137"/>
    <w:rsid w:val="001064C1"/>
    <w:rsid w:val="00110B4A"/>
    <w:rsid w:val="0011139F"/>
    <w:rsid w:val="001115A8"/>
    <w:rsid w:val="001121EE"/>
    <w:rsid w:val="001125AF"/>
    <w:rsid w:val="001126F4"/>
    <w:rsid w:val="001127BD"/>
    <w:rsid w:val="00112C5D"/>
    <w:rsid w:val="00112DE1"/>
    <w:rsid w:val="0011354C"/>
    <w:rsid w:val="00113875"/>
    <w:rsid w:val="001138A8"/>
    <w:rsid w:val="00113B65"/>
    <w:rsid w:val="00113DA3"/>
    <w:rsid w:val="00114A69"/>
    <w:rsid w:val="00114FAB"/>
    <w:rsid w:val="00114FE3"/>
    <w:rsid w:val="00115146"/>
    <w:rsid w:val="001151F8"/>
    <w:rsid w:val="0011582F"/>
    <w:rsid w:val="00115CC5"/>
    <w:rsid w:val="00115E4A"/>
    <w:rsid w:val="00115E64"/>
    <w:rsid w:val="00116A6E"/>
    <w:rsid w:val="00116EF2"/>
    <w:rsid w:val="00117D5C"/>
    <w:rsid w:val="001207A2"/>
    <w:rsid w:val="00120BF2"/>
    <w:rsid w:val="00120CA9"/>
    <w:rsid w:val="0012101E"/>
    <w:rsid w:val="00121193"/>
    <w:rsid w:val="00122CC0"/>
    <w:rsid w:val="00122DC3"/>
    <w:rsid w:val="00124876"/>
    <w:rsid w:val="00125366"/>
    <w:rsid w:val="001258D7"/>
    <w:rsid w:val="0012598B"/>
    <w:rsid w:val="00126210"/>
    <w:rsid w:val="00126681"/>
    <w:rsid w:val="001269F1"/>
    <w:rsid w:val="001274C0"/>
    <w:rsid w:val="00127678"/>
    <w:rsid w:val="00130702"/>
    <w:rsid w:val="001308C8"/>
    <w:rsid w:val="00130DBF"/>
    <w:rsid w:val="00131250"/>
    <w:rsid w:val="001314A3"/>
    <w:rsid w:val="0013179F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06E6"/>
    <w:rsid w:val="00141163"/>
    <w:rsid w:val="00141583"/>
    <w:rsid w:val="00141A06"/>
    <w:rsid w:val="00141B59"/>
    <w:rsid w:val="00141BB7"/>
    <w:rsid w:val="00141F7B"/>
    <w:rsid w:val="00142071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50764"/>
    <w:rsid w:val="001508B4"/>
    <w:rsid w:val="001517C7"/>
    <w:rsid w:val="00151F61"/>
    <w:rsid w:val="0015229A"/>
    <w:rsid w:val="001526AD"/>
    <w:rsid w:val="00152818"/>
    <w:rsid w:val="00152F96"/>
    <w:rsid w:val="00153541"/>
    <w:rsid w:val="001537C6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5AA6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1B"/>
    <w:rsid w:val="0016225D"/>
    <w:rsid w:val="0016323E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0FD3"/>
    <w:rsid w:val="001710A2"/>
    <w:rsid w:val="00171339"/>
    <w:rsid w:val="00171705"/>
    <w:rsid w:val="00171FCF"/>
    <w:rsid w:val="00173053"/>
    <w:rsid w:val="00173178"/>
    <w:rsid w:val="001733B8"/>
    <w:rsid w:val="0017368F"/>
    <w:rsid w:val="0017374E"/>
    <w:rsid w:val="00173B84"/>
    <w:rsid w:val="001741DF"/>
    <w:rsid w:val="001748CF"/>
    <w:rsid w:val="00175ED9"/>
    <w:rsid w:val="00176552"/>
    <w:rsid w:val="001766AD"/>
    <w:rsid w:val="00176A76"/>
    <w:rsid w:val="001772CF"/>
    <w:rsid w:val="00177A8B"/>
    <w:rsid w:val="001800C0"/>
    <w:rsid w:val="001804B6"/>
    <w:rsid w:val="001808A4"/>
    <w:rsid w:val="0018133F"/>
    <w:rsid w:val="00181EFE"/>
    <w:rsid w:val="0018202F"/>
    <w:rsid w:val="001828D7"/>
    <w:rsid w:val="001828E5"/>
    <w:rsid w:val="00182A49"/>
    <w:rsid w:val="00182AC6"/>
    <w:rsid w:val="00182AEE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0077"/>
    <w:rsid w:val="001911B4"/>
    <w:rsid w:val="00191516"/>
    <w:rsid w:val="0019182D"/>
    <w:rsid w:val="00191B7B"/>
    <w:rsid w:val="00191BCD"/>
    <w:rsid w:val="001926A8"/>
    <w:rsid w:val="00192B47"/>
    <w:rsid w:val="00192C46"/>
    <w:rsid w:val="00192DCF"/>
    <w:rsid w:val="00193454"/>
    <w:rsid w:val="00193D49"/>
    <w:rsid w:val="001943D0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514F"/>
    <w:rsid w:val="001A5183"/>
    <w:rsid w:val="001A51F1"/>
    <w:rsid w:val="001A5616"/>
    <w:rsid w:val="001A67AF"/>
    <w:rsid w:val="001A6804"/>
    <w:rsid w:val="001A740D"/>
    <w:rsid w:val="001A7548"/>
    <w:rsid w:val="001A7A53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56A"/>
    <w:rsid w:val="001B372F"/>
    <w:rsid w:val="001B3BA3"/>
    <w:rsid w:val="001B3C1C"/>
    <w:rsid w:val="001B4103"/>
    <w:rsid w:val="001B41C7"/>
    <w:rsid w:val="001B44EF"/>
    <w:rsid w:val="001B4EA4"/>
    <w:rsid w:val="001B520D"/>
    <w:rsid w:val="001B591A"/>
    <w:rsid w:val="001B5DEB"/>
    <w:rsid w:val="001B5E4B"/>
    <w:rsid w:val="001B5FCD"/>
    <w:rsid w:val="001B620B"/>
    <w:rsid w:val="001B66C2"/>
    <w:rsid w:val="001B7A65"/>
    <w:rsid w:val="001B7B82"/>
    <w:rsid w:val="001C13E2"/>
    <w:rsid w:val="001C21C4"/>
    <w:rsid w:val="001C2204"/>
    <w:rsid w:val="001C2C60"/>
    <w:rsid w:val="001C3040"/>
    <w:rsid w:val="001C30B7"/>
    <w:rsid w:val="001C486E"/>
    <w:rsid w:val="001C4BAD"/>
    <w:rsid w:val="001C5023"/>
    <w:rsid w:val="001C5226"/>
    <w:rsid w:val="001C5366"/>
    <w:rsid w:val="001C5F5E"/>
    <w:rsid w:val="001C5F9B"/>
    <w:rsid w:val="001C6580"/>
    <w:rsid w:val="001C6AB7"/>
    <w:rsid w:val="001C6DBB"/>
    <w:rsid w:val="001C733A"/>
    <w:rsid w:val="001D00F6"/>
    <w:rsid w:val="001D1C6E"/>
    <w:rsid w:val="001D1D05"/>
    <w:rsid w:val="001D1E64"/>
    <w:rsid w:val="001D1F58"/>
    <w:rsid w:val="001D2015"/>
    <w:rsid w:val="001D2033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5956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1C55"/>
    <w:rsid w:val="001E1D52"/>
    <w:rsid w:val="001E23E0"/>
    <w:rsid w:val="001E2CB4"/>
    <w:rsid w:val="001E3527"/>
    <w:rsid w:val="001E3AEB"/>
    <w:rsid w:val="001E41F3"/>
    <w:rsid w:val="001E5566"/>
    <w:rsid w:val="001E5B07"/>
    <w:rsid w:val="001E5E0B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2E2"/>
    <w:rsid w:val="001F4799"/>
    <w:rsid w:val="001F4B52"/>
    <w:rsid w:val="001F4E95"/>
    <w:rsid w:val="001F52C3"/>
    <w:rsid w:val="001F53D9"/>
    <w:rsid w:val="001F61E1"/>
    <w:rsid w:val="001F68FA"/>
    <w:rsid w:val="001F6ADC"/>
    <w:rsid w:val="001F7AA0"/>
    <w:rsid w:val="002003EE"/>
    <w:rsid w:val="00200410"/>
    <w:rsid w:val="002004B8"/>
    <w:rsid w:val="00200D57"/>
    <w:rsid w:val="00200E19"/>
    <w:rsid w:val="0020172E"/>
    <w:rsid w:val="0020187B"/>
    <w:rsid w:val="00201A28"/>
    <w:rsid w:val="00201F04"/>
    <w:rsid w:val="00202025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3F8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EE6"/>
    <w:rsid w:val="00213678"/>
    <w:rsid w:val="00213894"/>
    <w:rsid w:val="00213C9F"/>
    <w:rsid w:val="00213CDD"/>
    <w:rsid w:val="00213EA9"/>
    <w:rsid w:val="00214708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0D"/>
    <w:rsid w:val="0022135A"/>
    <w:rsid w:val="002213FE"/>
    <w:rsid w:val="00222117"/>
    <w:rsid w:val="002225F3"/>
    <w:rsid w:val="00223A1B"/>
    <w:rsid w:val="00223B11"/>
    <w:rsid w:val="00223BEE"/>
    <w:rsid w:val="0022436C"/>
    <w:rsid w:val="00224571"/>
    <w:rsid w:val="00224CAA"/>
    <w:rsid w:val="00224DB7"/>
    <w:rsid w:val="00225F04"/>
    <w:rsid w:val="00226810"/>
    <w:rsid w:val="002274D2"/>
    <w:rsid w:val="0022788F"/>
    <w:rsid w:val="00227F9C"/>
    <w:rsid w:val="002311F2"/>
    <w:rsid w:val="00232636"/>
    <w:rsid w:val="00232834"/>
    <w:rsid w:val="00232AF1"/>
    <w:rsid w:val="00232C37"/>
    <w:rsid w:val="00233AA5"/>
    <w:rsid w:val="00233C29"/>
    <w:rsid w:val="00234FF6"/>
    <w:rsid w:val="002356C8"/>
    <w:rsid w:val="00235D6D"/>
    <w:rsid w:val="00236802"/>
    <w:rsid w:val="002376D0"/>
    <w:rsid w:val="002408AF"/>
    <w:rsid w:val="00240BAC"/>
    <w:rsid w:val="00240D54"/>
    <w:rsid w:val="0024121F"/>
    <w:rsid w:val="002413CF"/>
    <w:rsid w:val="00241542"/>
    <w:rsid w:val="00241961"/>
    <w:rsid w:val="002422BB"/>
    <w:rsid w:val="00242761"/>
    <w:rsid w:val="00242A75"/>
    <w:rsid w:val="00242EB3"/>
    <w:rsid w:val="00243145"/>
    <w:rsid w:val="002431EA"/>
    <w:rsid w:val="00243394"/>
    <w:rsid w:val="00243485"/>
    <w:rsid w:val="00243755"/>
    <w:rsid w:val="00243D38"/>
    <w:rsid w:val="00244F2A"/>
    <w:rsid w:val="00245066"/>
    <w:rsid w:val="002451E5"/>
    <w:rsid w:val="00245D01"/>
    <w:rsid w:val="002465D9"/>
    <w:rsid w:val="00246E4D"/>
    <w:rsid w:val="00246EE7"/>
    <w:rsid w:val="002471E1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3FC9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AE2"/>
    <w:rsid w:val="00260D07"/>
    <w:rsid w:val="00261347"/>
    <w:rsid w:val="002618B6"/>
    <w:rsid w:val="002619F8"/>
    <w:rsid w:val="00261A22"/>
    <w:rsid w:val="00262029"/>
    <w:rsid w:val="00262B1A"/>
    <w:rsid w:val="00262B75"/>
    <w:rsid w:val="00262C0A"/>
    <w:rsid w:val="002630E0"/>
    <w:rsid w:val="00263B86"/>
    <w:rsid w:val="00263E6D"/>
    <w:rsid w:val="00264044"/>
    <w:rsid w:val="0026419E"/>
    <w:rsid w:val="00264DDF"/>
    <w:rsid w:val="00264FD7"/>
    <w:rsid w:val="00264FF9"/>
    <w:rsid w:val="002653C2"/>
    <w:rsid w:val="0026548F"/>
    <w:rsid w:val="00265B9B"/>
    <w:rsid w:val="00265D7A"/>
    <w:rsid w:val="00266652"/>
    <w:rsid w:val="002669E8"/>
    <w:rsid w:val="00267363"/>
    <w:rsid w:val="002675BB"/>
    <w:rsid w:val="00267891"/>
    <w:rsid w:val="00267D42"/>
    <w:rsid w:val="00270A44"/>
    <w:rsid w:val="00270B94"/>
    <w:rsid w:val="0027173E"/>
    <w:rsid w:val="0027186F"/>
    <w:rsid w:val="0027229B"/>
    <w:rsid w:val="00273288"/>
    <w:rsid w:val="0027441F"/>
    <w:rsid w:val="0027462E"/>
    <w:rsid w:val="00274751"/>
    <w:rsid w:val="00274E93"/>
    <w:rsid w:val="00275D12"/>
    <w:rsid w:val="00275EDA"/>
    <w:rsid w:val="00275EFC"/>
    <w:rsid w:val="00275F52"/>
    <w:rsid w:val="00276181"/>
    <w:rsid w:val="00276F99"/>
    <w:rsid w:val="0027713B"/>
    <w:rsid w:val="0027762E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DD1"/>
    <w:rsid w:val="00287E3B"/>
    <w:rsid w:val="00287FB5"/>
    <w:rsid w:val="0029126A"/>
    <w:rsid w:val="0029134E"/>
    <w:rsid w:val="0029137E"/>
    <w:rsid w:val="00291AC4"/>
    <w:rsid w:val="002925F7"/>
    <w:rsid w:val="00292933"/>
    <w:rsid w:val="00292B5B"/>
    <w:rsid w:val="0029323D"/>
    <w:rsid w:val="002936BC"/>
    <w:rsid w:val="00293993"/>
    <w:rsid w:val="00293C6F"/>
    <w:rsid w:val="00293E27"/>
    <w:rsid w:val="0029409C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96D"/>
    <w:rsid w:val="002B09B6"/>
    <w:rsid w:val="002B0C57"/>
    <w:rsid w:val="002B0EB5"/>
    <w:rsid w:val="002B11B8"/>
    <w:rsid w:val="002B12F7"/>
    <w:rsid w:val="002B18CE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BEE"/>
    <w:rsid w:val="002B63C0"/>
    <w:rsid w:val="002B64B7"/>
    <w:rsid w:val="002B654C"/>
    <w:rsid w:val="002B6949"/>
    <w:rsid w:val="002B7291"/>
    <w:rsid w:val="002B75B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0E3"/>
    <w:rsid w:val="002C3429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6262"/>
    <w:rsid w:val="002C6CE3"/>
    <w:rsid w:val="002C707A"/>
    <w:rsid w:val="002C7C52"/>
    <w:rsid w:val="002D00E5"/>
    <w:rsid w:val="002D0FBB"/>
    <w:rsid w:val="002D191A"/>
    <w:rsid w:val="002D231B"/>
    <w:rsid w:val="002D24EF"/>
    <w:rsid w:val="002D3880"/>
    <w:rsid w:val="002D390F"/>
    <w:rsid w:val="002D3E0E"/>
    <w:rsid w:val="002D3F64"/>
    <w:rsid w:val="002D4074"/>
    <w:rsid w:val="002D447B"/>
    <w:rsid w:val="002D502E"/>
    <w:rsid w:val="002D5098"/>
    <w:rsid w:val="002D6246"/>
    <w:rsid w:val="002D6330"/>
    <w:rsid w:val="002D68DB"/>
    <w:rsid w:val="002D75CB"/>
    <w:rsid w:val="002D7EE4"/>
    <w:rsid w:val="002E0F49"/>
    <w:rsid w:val="002E1EE8"/>
    <w:rsid w:val="002E21BE"/>
    <w:rsid w:val="002E2EB0"/>
    <w:rsid w:val="002E320F"/>
    <w:rsid w:val="002E33CD"/>
    <w:rsid w:val="002E3947"/>
    <w:rsid w:val="002E3B7C"/>
    <w:rsid w:val="002E4205"/>
    <w:rsid w:val="002E4C47"/>
    <w:rsid w:val="002E4E15"/>
    <w:rsid w:val="002E535E"/>
    <w:rsid w:val="002E59A4"/>
    <w:rsid w:val="002E5F4D"/>
    <w:rsid w:val="002E6494"/>
    <w:rsid w:val="002E67F0"/>
    <w:rsid w:val="002E7C6B"/>
    <w:rsid w:val="002F088E"/>
    <w:rsid w:val="002F0989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6B4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A76"/>
    <w:rsid w:val="00301C0F"/>
    <w:rsid w:val="00302A2C"/>
    <w:rsid w:val="00302B9C"/>
    <w:rsid w:val="00302E56"/>
    <w:rsid w:val="003030DC"/>
    <w:rsid w:val="00303284"/>
    <w:rsid w:val="003036B5"/>
    <w:rsid w:val="003039DA"/>
    <w:rsid w:val="00303C0A"/>
    <w:rsid w:val="00304BCA"/>
    <w:rsid w:val="003052E9"/>
    <w:rsid w:val="00305409"/>
    <w:rsid w:val="00305CE8"/>
    <w:rsid w:val="003061E9"/>
    <w:rsid w:val="0030641C"/>
    <w:rsid w:val="00306AFE"/>
    <w:rsid w:val="00307849"/>
    <w:rsid w:val="0030790D"/>
    <w:rsid w:val="00307CA4"/>
    <w:rsid w:val="00310823"/>
    <w:rsid w:val="00310A36"/>
    <w:rsid w:val="00310A68"/>
    <w:rsid w:val="00311330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ADC"/>
    <w:rsid w:val="00316D24"/>
    <w:rsid w:val="00316D63"/>
    <w:rsid w:val="003170B7"/>
    <w:rsid w:val="00317134"/>
    <w:rsid w:val="00317912"/>
    <w:rsid w:val="00320E87"/>
    <w:rsid w:val="0032110B"/>
    <w:rsid w:val="0032117D"/>
    <w:rsid w:val="00321A0E"/>
    <w:rsid w:val="00321E67"/>
    <w:rsid w:val="0032211F"/>
    <w:rsid w:val="00322697"/>
    <w:rsid w:val="003230F1"/>
    <w:rsid w:val="0032441B"/>
    <w:rsid w:val="003244D1"/>
    <w:rsid w:val="00324CDB"/>
    <w:rsid w:val="00326021"/>
    <w:rsid w:val="0032651F"/>
    <w:rsid w:val="0032778A"/>
    <w:rsid w:val="003279E0"/>
    <w:rsid w:val="00327A1F"/>
    <w:rsid w:val="00330C5F"/>
    <w:rsid w:val="003324CE"/>
    <w:rsid w:val="003324E0"/>
    <w:rsid w:val="00332928"/>
    <w:rsid w:val="00332AA5"/>
    <w:rsid w:val="00332CD8"/>
    <w:rsid w:val="0033318D"/>
    <w:rsid w:val="0033463A"/>
    <w:rsid w:val="003350E5"/>
    <w:rsid w:val="003352BA"/>
    <w:rsid w:val="0033631B"/>
    <w:rsid w:val="00336454"/>
    <w:rsid w:val="00336875"/>
    <w:rsid w:val="00337988"/>
    <w:rsid w:val="003401DC"/>
    <w:rsid w:val="00340BF6"/>
    <w:rsid w:val="00340E06"/>
    <w:rsid w:val="00341121"/>
    <w:rsid w:val="00341B75"/>
    <w:rsid w:val="00341C5C"/>
    <w:rsid w:val="00342210"/>
    <w:rsid w:val="0034253F"/>
    <w:rsid w:val="00343040"/>
    <w:rsid w:val="00343C53"/>
    <w:rsid w:val="00344A1B"/>
    <w:rsid w:val="0034523B"/>
    <w:rsid w:val="003466AD"/>
    <w:rsid w:val="00347054"/>
    <w:rsid w:val="00347873"/>
    <w:rsid w:val="00347EB2"/>
    <w:rsid w:val="00350BDD"/>
    <w:rsid w:val="00350F38"/>
    <w:rsid w:val="0035163F"/>
    <w:rsid w:val="0035274B"/>
    <w:rsid w:val="003527CF"/>
    <w:rsid w:val="00352F1A"/>
    <w:rsid w:val="003536C1"/>
    <w:rsid w:val="00353A0B"/>
    <w:rsid w:val="00353F03"/>
    <w:rsid w:val="00353FBA"/>
    <w:rsid w:val="003548F1"/>
    <w:rsid w:val="00354CC5"/>
    <w:rsid w:val="0035635D"/>
    <w:rsid w:val="003563DC"/>
    <w:rsid w:val="00356899"/>
    <w:rsid w:val="00356BA0"/>
    <w:rsid w:val="0035760F"/>
    <w:rsid w:val="00357A4B"/>
    <w:rsid w:val="00357F2E"/>
    <w:rsid w:val="00360CD0"/>
    <w:rsid w:val="003613EC"/>
    <w:rsid w:val="00361C9E"/>
    <w:rsid w:val="00362544"/>
    <w:rsid w:val="00362568"/>
    <w:rsid w:val="00362738"/>
    <w:rsid w:val="00363753"/>
    <w:rsid w:val="00363F28"/>
    <w:rsid w:val="00364262"/>
    <w:rsid w:val="00364380"/>
    <w:rsid w:val="003645D7"/>
    <w:rsid w:val="0036497A"/>
    <w:rsid w:val="003649F1"/>
    <w:rsid w:val="00364AB7"/>
    <w:rsid w:val="00364F60"/>
    <w:rsid w:val="00366393"/>
    <w:rsid w:val="00366493"/>
    <w:rsid w:val="00366FA8"/>
    <w:rsid w:val="00367644"/>
    <w:rsid w:val="003678BD"/>
    <w:rsid w:val="00367B27"/>
    <w:rsid w:val="003705DD"/>
    <w:rsid w:val="003707D3"/>
    <w:rsid w:val="003715BA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60FD"/>
    <w:rsid w:val="00376525"/>
    <w:rsid w:val="0037698A"/>
    <w:rsid w:val="00377090"/>
    <w:rsid w:val="003801B7"/>
    <w:rsid w:val="003804A0"/>
    <w:rsid w:val="00380683"/>
    <w:rsid w:val="003807FC"/>
    <w:rsid w:val="00380E23"/>
    <w:rsid w:val="00380E2C"/>
    <w:rsid w:val="003810CA"/>
    <w:rsid w:val="00381465"/>
    <w:rsid w:val="003814E5"/>
    <w:rsid w:val="003819BD"/>
    <w:rsid w:val="00381B4C"/>
    <w:rsid w:val="00383123"/>
    <w:rsid w:val="003833A9"/>
    <w:rsid w:val="00383682"/>
    <w:rsid w:val="00383D93"/>
    <w:rsid w:val="00383DA1"/>
    <w:rsid w:val="00383DBB"/>
    <w:rsid w:val="0038404F"/>
    <w:rsid w:val="00384511"/>
    <w:rsid w:val="003845E3"/>
    <w:rsid w:val="00384909"/>
    <w:rsid w:val="0038501F"/>
    <w:rsid w:val="00385053"/>
    <w:rsid w:val="00385240"/>
    <w:rsid w:val="0038584C"/>
    <w:rsid w:val="00385BF6"/>
    <w:rsid w:val="00386A4B"/>
    <w:rsid w:val="003901EA"/>
    <w:rsid w:val="003905F3"/>
    <w:rsid w:val="003917CB"/>
    <w:rsid w:val="00391BA4"/>
    <w:rsid w:val="003926AA"/>
    <w:rsid w:val="003929F6"/>
    <w:rsid w:val="00393EB2"/>
    <w:rsid w:val="0039594E"/>
    <w:rsid w:val="00396C61"/>
    <w:rsid w:val="00396F39"/>
    <w:rsid w:val="00397577"/>
    <w:rsid w:val="003A004F"/>
    <w:rsid w:val="003A0682"/>
    <w:rsid w:val="003A073A"/>
    <w:rsid w:val="003A0DDC"/>
    <w:rsid w:val="003A15D1"/>
    <w:rsid w:val="003A1C0C"/>
    <w:rsid w:val="003A1CE2"/>
    <w:rsid w:val="003A1D35"/>
    <w:rsid w:val="003A24BF"/>
    <w:rsid w:val="003A2642"/>
    <w:rsid w:val="003A2800"/>
    <w:rsid w:val="003A30C5"/>
    <w:rsid w:val="003A312B"/>
    <w:rsid w:val="003A4085"/>
    <w:rsid w:val="003A4A87"/>
    <w:rsid w:val="003A4C43"/>
    <w:rsid w:val="003A4ECC"/>
    <w:rsid w:val="003A4F1C"/>
    <w:rsid w:val="003A5098"/>
    <w:rsid w:val="003A6CFB"/>
    <w:rsid w:val="003A71D6"/>
    <w:rsid w:val="003B02AC"/>
    <w:rsid w:val="003B06ED"/>
    <w:rsid w:val="003B07C4"/>
    <w:rsid w:val="003B0AB6"/>
    <w:rsid w:val="003B1138"/>
    <w:rsid w:val="003B1400"/>
    <w:rsid w:val="003B16A5"/>
    <w:rsid w:val="003B1CB1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3F5C"/>
    <w:rsid w:val="003B6523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3D98"/>
    <w:rsid w:val="003C4811"/>
    <w:rsid w:val="003C4C04"/>
    <w:rsid w:val="003C4CA3"/>
    <w:rsid w:val="003C4D7F"/>
    <w:rsid w:val="003C518F"/>
    <w:rsid w:val="003C5391"/>
    <w:rsid w:val="003C5B1C"/>
    <w:rsid w:val="003C5C24"/>
    <w:rsid w:val="003C5D67"/>
    <w:rsid w:val="003C6105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5FD"/>
    <w:rsid w:val="003E3DD4"/>
    <w:rsid w:val="003E3EF3"/>
    <w:rsid w:val="003E487C"/>
    <w:rsid w:val="003E4BE7"/>
    <w:rsid w:val="003E5ACF"/>
    <w:rsid w:val="003E5D3B"/>
    <w:rsid w:val="003E6276"/>
    <w:rsid w:val="003E705F"/>
    <w:rsid w:val="003E7A13"/>
    <w:rsid w:val="003E7A16"/>
    <w:rsid w:val="003E7A96"/>
    <w:rsid w:val="003E7C29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4612"/>
    <w:rsid w:val="003F4A63"/>
    <w:rsid w:val="003F53E4"/>
    <w:rsid w:val="003F5C4F"/>
    <w:rsid w:val="003F5E14"/>
    <w:rsid w:val="003F62C6"/>
    <w:rsid w:val="003F6649"/>
    <w:rsid w:val="003F68E8"/>
    <w:rsid w:val="003F73B1"/>
    <w:rsid w:val="00400142"/>
    <w:rsid w:val="0040016B"/>
    <w:rsid w:val="00400745"/>
    <w:rsid w:val="00400971"/>
    <w:rsid w:val="00401172"/>
    <w:rsid w:val="004011D8"/>
    <w:rsid w:val="0040163E"/>
    <w:rsid w:val="00401A35"/>
    <w:rsid w:val="00401AF5"/>
    <w:rsid w:val="00401E89"/>
    <w:rsid w:val="00402D68"/>
    <w:rsid w:val="00402E2E"/>
    <w:rsid w:val="004037E8"/>
    <w:rsid w:val="00403F67"/>
    <w:rsid w:val="004040A8"/>
    <w:rsid w:val="004041C4"/>
    <w:rsid w:val="00404758"/>
    <w:rsid w:val="00404905"/>
    <w:rsid w:val="0040648F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B3"/>
    <w:rsid w:val="00413F7E"/>
    <w:rsid w:val="0041407D"/>
    <w:rsid w:val="00414EDB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084"/>
    <w:rsid w:val="0042343D"/>
    <w:rsid w:val="0042414F"/>
    <w:rsid w:val="004242CA"/>
    <w:rsid w:val="004242F1"/>
    <w:rsid w:val="0042487B"/>
    <w:rsid w:val="004253A7"/>
    <w:rsid w:val="00425EF4"/>
    <w:rsid w:val="00426375"/>
    <w:rsid w:val="00426A9A"/>
    <w:rsid w:val="0042707A"/>
    <w:rsid w:val="0042747D"/>
    <w:rsid w:val="00427C49"/>
    <w:rsid w:val="004300A0"/>
    <w:rsid w:val="004303C3"/>
    <w:rsid w:val="00430CE9"/>
    <w:rsid w:val="00430DC6"/>
    <w:rsid w:val="004315EE"/>
    <w:rsid w:val="00431E13"/>
    <w:rsid w:val="004323CD"/>
    <w:rsid w:val="00432474"/>
    <w:rsid w:val="00432A6B"/>
    <w:rsid w:val="00432F7A"/>
    <w:rsid w:val="00433113"/>
    <w:rsid w:val="0043357A"/>
    <w:rsid w:val="00433D4C"/>
    <w:rsid w:val="00434B77"/>
    <w:rsid w:val="004352EB"/>
    <w:rsid w:val="0043544E"/>
    <w:rsid w:val="00435E0A"/>
    <w:rsid w:val="00436371"/>
    <w:rsid w:val="0043666E"/>
    <w:rsid w:val="00436A9F"/>
    <w:rsid w:val="004371BA"/>
    <w:rsid w:val="00437331"/>
    <w:rsid w:val="00440269"/>
    <w:rsid w:val="0044026A"/>
    <w:rsid w:val="004406DB"/>
    <w:rsid w:val="00441961"/>
    <w:rsid w:val="0044198C"/>
    <w:rsid w:val="00441EC5"/>
    <w:rsid w:val="00442447"/>
    <w:rsid w:val="00442A2C"/>
    <w:rsid w:val="00442A96"/>
    <w:rsid w:val="00442D34"/>
    <w:rsid w:val="00443150"/>
    <w:rsid w:val="00443177"/>
    <w:rsid w:val="0044398C"/>
    <w:rsid w:val="00443B1C"/>
    <w:rsid w:val="00443B5F"/>
    <w:rsid w:val="00443B72"/>
    <w:rsid w:val="00444678"/>
    <w:rsid w:val="00444831"/>
    <w:rsid w:val="00444916"/>
    <w:rsid w:val="00444983"/>
    <w:rsid w:val="0044550D"/>
    <w:rsid w:val="00446081"/>
    <w:rsid w:val="0044640E"/>
    <w:rsid w:val="0044669D"/>
    <w:rsid w:val="0044724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E85"/>
    <w:rsid w:val="00453FE3"/>
    <w:rsid w:val="00454ABC"/>
    <w:rsid w:val="00454CCC"/>
    <w:rsid w:val="00455023"/>
    <w:rsid w:val="00455190"/>
    <w:rsid w:val="00455328"/>
    <w:rsid w:val="00455B43"/>
    <w:rsid w:val="00457538"/>
    <w:rsid w:val="004575CA"/>
    <w:rsid w:val="0045787F"/>
    <w:rsid w:val="00457CBC"/>
    <w:rsid w:val="00460590"/>
    <w:rsid w:val="00460981"/>
    <w:rsid w:val="00460D1A"/>
    <w:rsid w:val="00461689"/>
    <w:rsid w:val="00461B73"/>
    <w:rsid w:val="004620F3"/>
    <w:rsid w:val="00462619"/>
    <w:rsid w:val="00462EDF"/>
    <w:rsid w:val="00463C0A"/>
    <w:rsid w:val="00464520"/>
    <w:rsid w:val="00464F27"/>
    <w:rsid w:val="004652BA"/>
    <w:rsid w:val="00465374"/>
    <w:rsid w:val="00465704"/>
    <w:rsid w:val="004664A1"/>
    <w:rsid w:val="00466F11"/>
    <w:rsid w:val="00467AD4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9C0"/>
    <w:rsid w:val="00473E0E"/>
    <w:rsid w:val="00473FA1"/>
    <w:rsid w:val="004741A9"/>
    <w:rsid w:val="00474662"/>
    <w:rsid w:val="004748B4"/>
    <w:rsid w:val="00474A87"/>
    <w:rsid w:val="00474B67"/>
    <w:rsid w:val="00474CE1"/>
    <w:rsid w:val="00474DED"/>
    <w:rsid w:val="0047596F"/>
    <w:rsid w:val="00475A27"/>
    <w:rsid w:val="004762DD"/>
    <w:rsid w:val="004767FC"/>
    <w:rsid w:val="0047733E"/>
    <w:rsid w:val="0047737D"/>
    <w:rsid w:val="0048030E"/>
    <w:rsid w:val="00480639"/>
    <w:rsid w:val="0048071D"/>
    <w:rsid w:val="00480933"/>
    <w:rsid w:val="00480953"/>
    <w:rsid w:val="00480B01"/>
    <w:rsid w:val="00480BEB"/>
    <w:rsid w:val="00480E39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0B30"/>
    <w:rsid w:val="00490D20"/>
    <w:rsid w:val="004915A3"/>
    <w:rsid w:val="0049172B"/>
    <w:rsid w:val="0049255E"/>
    <w:rsid w:val="0049310E"/>
    <w:rsid w:val="004936FE"/>
    <w:rsid w:val="004948D4"/>
    <w:rsid w:val="004951C6"/>
    <w:rsid w:val="00495A9B"/>
    <w:rsid w:val="00495B32"/>
    <w:rsid w:val="00495CB3"/>
    <w:rsid w:val="00496655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82A"/>
    <w:rsid w:val="004A0B1E"/>
    <w:rsid w:val="004A1621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0BC"/>
    <w:rsid w:val="004B2CE4"/>
    <w:rsid w:val="004B329D"/>
    <w:rsid w:val="004B3939"/>
    <w:rsid w:val="004B42D1"/>
    <w:rsid w:val="004B482A"/>
    <w:rsid w:val="004B49CC"/>
    <w:rsid w:val="004B49FD"/>
    <w:rsid w:val="004B4C95"/>
    <w:rsid w:val="004B4FE2"/>
    <w:rsid w:val="004B56F2"/>
    <w:rsid w:val="004B5B03"/>
    <w:rsid w:val="004B5BAB"/>
    <w:rsid w:val="004B6205"/>
    <w:rsid w:val="004B748A"/>
    <w:rsid w:val="004B7528"/>
    <w:rsid w:val="004B75B7"/>
    <w:rsid w:val="004B7F14"/>
    <w:rsid w:val="004C0356"/>
    <w:rsid w:val="004C1496"/>
    <w:rsid w:val="004C1618"/>
    <w:rsid w:val="004C16D7"/>
    <w:rsid w:val="004C1BE2"/>
    <w:rsid w:val="004C1D54"/>
    <w:rsid w:val="004C2243"/>
    <w:rsid w:val="004C2AA5"/>
    <w:rsid w:val="004C2AF8"/>
    <w:rsid w:val="004C353A"/>
    <w:rsid w:val="004C35DE"/>
    <w:rsid w:val="004C3904"/>
    <w:rsid w:val="004C3964"/>
    <w:rsid w:val="004C3DC3"/>
    <w:rsid w:val="004C4E81"/>
    <w:rsid w:val="004C5188"/>
    <w:rsid w:val="004C51F1"/>
    <w:rsid w:val="004C5806"/>
    <w:rsid w:val="004C600F"/>
    <w:rsid w:val="004C6CA9"/>
    <w:rsid w:val="004C6D19"/>
    <w:rsid w:val="004C7405"/>
    <w:rsid w:val="004D0420"/>
    <w:rsid w:val="004D0F63"/>
    <w:rsid w:val="004D0FE6"/>
    <w:rsid w:val="004D11B0"/>
    <w:rsid w:val="004D11BD"/>
    <w:rsid w:val="004D1AD3"/>
    <w:rsid w:val="004D218B"/>
    <w:rsid w:val="004D21B3"/>
    <w:rsid w:val="004D2466"/>
    <w:rsid w:val="004D2A8A"/>
    <w:rsid w:val="004D2DDB"/>
    <w:rsid w:val="004D39AA"/>
    <w:rsid w:val="004D4CFF"/>
    <w:rsid w:val="004D50F4"/>
    <w:rsid w:val="004D59A5"/>
    <w:rsid w:val="004D68F9"/>
    <w:rsid w:val="004D74BF"/>
    <w:rsid w:val="004D7ADC"/>
    <w:rsid w:val="004E01BB"/>
    <w:rsid w:val="004E01DA"/>
    <w:rsid w:val="004E0389"/>
    <w:rsid w:val="004E03CF"/>
    <w:rsid w:val="004E0E63"/>
    <w:rsid w:val="004E1161"/>
    <w:rsid w:val="004E11F3"/>
    <w:rsid w:val="004E143A"/>
    <w:rsid w:val="004E1D17"/>
    <w:rsid w:val="004E21B2"/>
    <w:rsid w:val="004E290D"/>
    <w:rsid w:val="004E2C5A"/>
    <w:rsid w:val="004E3244"/>
    <w:rsid w:val="004E3465"/>
    <w:rsid w:val="004E35E1"/>
    <w:rsid w:val="004E3B23"/>
    <w:rsid w:val="004E42CC"/>
    <w:rsid w:val="004E42DB"/>
    <w:rsid w:val="004E4516"/>
    <w:rsid w:val="004E45CE"/>
    <w:rsid w:val="004E49AB"/>
    <w:rsid w:val="004E537A"/>
    <w:rsid w:val="004E57C6"/>
    <w:rsid w:val="004E5C4A"/>
    <w:rsid w:val="004E5EA6"/>
    <w:rsid w:val="004E6E42"/>
    <w:rsid w:val="004E7520"/>
    <w:rsid w:val="004E775F"/>
    <w:rsid w:val="004F0400"/>
    <w:rsid w:val="004F11FA"/>
    <w:rsid w:val="004F1436"/>
    <w:rsid w:val="004F191F"/>
    <w:rsid w:val="004F1A59"/>
    <w:rsid w:val="004F1F01"/>
    <w:rsid w:val="004F2589"/>
    <w:rsid w:val="004F2922"/>
    <w:rsid w:val="004F3748"/>
    <w:rsid w:val="004F3C70"/>
    <w:rsid w:val="004F401E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000"/>
    <w:rsid w:val="004F762E"/>
    <w:rsid w:val="00500308"/>
    <w:rsid w:val="005009D0"/>
    <w:rsid w:val="00501473"/>
    <w:rsid w:val="00501E2E"/>
    <w:rsid w:val="00502095"/>
    <w:rsid w:val="005020BE"/>
    <w:rsid w:val="00502BF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03A"/>
    <w:rsid w:val="00507357"/>
    <w:rsid w:val="0050749F"/>
    <w:rsid w:val="005076BB"/>
    <w:rsid w:val="00507A5C"/>
    <w:rsid w:val="0051030A"/>
    <w:rsid w:val="005104F9"/>
    <w:rsid w:val="005105B3"/>
    <w:rsid w:val="00510914"/>
    <w:rsid w:val="005118F8"/>
    <w:rsid w:val="00512179"/>
    <w:rsid w:val="00512942"/>
    <w:rsid w:val="005132FE"/>
    <w:rsid w:val="00513770"/>
    <w:rsid w:val="00513885"/>
    <w:rsid w:val="005146C3"/>
    <w:rsid w:val="00514756"/>
    <w:rsid w:val="00514D53"/>
    <w:rsid w:val="00514D73"/>
    <w:rsid w:val="00514DBB"/>
    <w:rsid w:val="00514E5C"/>
    <w:rsid w:val="005151D9"/>
    <w:rsid w:val="00515562"/>
    <w:rsid w:val="005155D6"/>
    <w:rsid w:val="0051580D"/>
    <w:rsid w:val="0051681B"/>
    <w:rsid w:val="00516993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F8F"/>
    <w:rsid w:val="005237E8"/>
    <w:rsid w:val="005246B1"/>
    <w:rsid w:val="00525A5B"/>
    <w:rsid w:val="00525E78"/>
    <w:rsid w:val="0052608E"/>
    <w:rsid w:val="00526C21"/>
    <w:rsid w:val="00526CC1"/>
    <w:rsid w:val="005276B7"/>
    <w:rsid w:val="0052777F"/>
    <w:rsid w:val="00527E8D"/>
    <w:rsid w:val="0053034A"/>
    <w:rsid w:val="005305EA"/>
    <w:rsid w:val="005306D1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BE3"/>
    <w:rsid w:val="00540C7E"/>
    <w:rsid w:val="00540CE5"/>
    <w:rsid w:val="00541762"/>
    <w:rsid w:val="005418B7"/>
    <w:rsid w:val="00541DAE"/>
    <w:rsid w:val="005428A1"/>
    <w:rsid w:val="00542961"/>
    <w:rsid w:val="00542D85"/>
    <w:rsid w:val="00543905"/>
    <w:rsid w:val="005439A1"/>
    <w:rsid w:val="005440D1"/>
    <w:rsid w:val="00544887"/>
    <w:rsid w:val="00544C58"/>
    <w:rsid w:val="00544FCB"/>
    <w:rsid w:val="005453BE"/>
    <w:rsid w:val="005458D3"/>
    <w:rsid w:val="005461B8"/>
    <w:rsid w:val="0054676D"/>
    <w:rsid w:val="00547620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4B0"/>
    <w:rsid w:val="00554698"/>
    <w:rsid w:val="0055478F"/>
    <w:rsid w:val="0055506E"/>
    <w:rsid w:val="005551F7"/>
    <w:rsid w:val="005552C0"/>
    <w:rsid w:val="005568E9"/>
    <w:rsid w:val="005569B1"/>
    <w:rsid w:val="00556E5D"/>
    <w:rsid w:val="00556FE7"/>
    <w:rsid w:val="00557A7D"/>
    <w:rsid w:val="00560151"/>
    <w:rsid w:val="00560801"/>
    <w:rsid w:val="005613A2"/>
    <w:rsid w:val="00561467"/>
    <w:rsid w:val="00561870"/>
    <w:rsid w:val="005620D7"/>
    <w:rsid w:val="00562843"/>
    <w:rsid w:val="005634BD"/>
    <w:rsid w:val="00563781"/>
    <w:rsid w:val="00563D58"/>
    <w:rsid w:val="00564BA9"/>
    <w:rsid w:val="00564CE2"/>
    <w:rsid w:val="0056526A"/>
    <w:rsid w:val="00565333"/>
    <w:rsid w:val="005655DF"/>
    <w:rsid w:val="005659E7"/>
    <w:rsid w:val="00565AF0"/>
    <w:rsid w:val="00565D55"/>
    <w:rsid w:val="00566082"/>
    <w:rsid w:val="005677DD"/>
    <w:rsid w:val="005677DF"/>
    <w:rsid w:val="00567A66"/>
    <w:rsid w:val="00567A75"/>
    <w:rsid w:val="0057083A"/>
    <w:rsid w:val="00570843"/>
    <w:rsid w:val="0057094C"/>
    <w:rsid w:val="00570CCA"/>
    <w:rsid w:val="00571884"/>
    <w:rsid w:val="005726F5"/>
    <w:rsid w:val="00572880"/>
    <w:rsid w:val="00572898"/>
    <w:rsid w:val="00572902"/>
    <w:rsid w:val="00572D5A"/>
    <w:rsid w:val="00573585"/>
    <w:rsid w:val="005740DE"/>
    <w:rsid w:val="00575005"/>
    <w:rsid w:val="00575663"/>
    <w:rsid w:val="00575A75"/>
    <w:rsid w:val="00575B95"/>
    <w:rsid w:val="00575B9B"/>
    <w:rsid w:val="00575E27"/>
    <w:rsid w:val="0057650D"/>
    <w:rsid w:val="00576937"/>
    <w:rsid w:val="00576E6E"/>
    <w:rsid w:val="0057703E"/>
    <w:rsid w:val="00577B04"/>
    <w:rsid w:val="005801A8"/>
    <w:rsid w:val="00580AD3"/>
    <w:rsid w:val="00580D82"/>
    <w:rsid w:val="00581896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1C5A"/>
    <w:rsid w:val="00591EB2"/>
    <w:rsid w:val="0059241F"/>
    <w:rsid w:val="00592B27"/>
    <w:rsid w:val="00592D74"/>
    <w:rsid w:val="0059308E"/>
    <w:rsid w:val="00593222"/>
    <w:rsid w:val="00593843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13"/>
    <w:rsid w:val="005A215F"/>
    <w:rsid w:val="005A22A1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852"/>
    <w:rsid w:val="005A79D8"/>
    <w:rsid w:val="005B0B61"/>
    <w:rsid w:val="005B2778"/>
    <w:rsid w:val="005B2C57"/>
    <w:rsid w:val="005B3584"/>
    <w:rsid w:val="005B383F"/>
    <w:rsid w:val="005B4372"/>
    <w:rsid w:val="005B4917"/>
    <w:rsid w:val="005B4E7B"/>
    <w:rsid w:val="005B50FA"/>
    <w:rsid w:val="005B5717"/>
    <w:rsid w:val="005B5FC2"/>
    <w:rsid w:val="005B70B1"/>
    <w:rsid w:val="005B7345"/>
    <w:rsid w:val="005B7488"/>
    <w:rsid w:val="005B782B"/>
    <w:rsid w:val="005C0314"/>
    <w:rsid w:val="005C0539"/>
    <w:rsid w:val="005C106F"/>
    <w:rsid w:val="005C1535"/>
    <w:rsid w:val="005C2DCD"/>
    <w:rsid w:val="005C37DA"/>
    <w:rsid w:val="005C37F3"/>
    <w:rsid w:val="005C39D2"/>
    <w:rsid w:val="005C488C"/>
    <w:rsid w:val="005C5465"/>
    <w:rsid w:val="005C5A4C"/>
    <w:rsid w:val="005C66C3"/>
    <w:rsid w:val="005C6E1C"/>
    <w:rsid w:val="005C6E8C"/>
    <w:rsid w:val="005C6FCB"/>
    <w:rsid w:val="005C7B03"/>
    <w:rsid w:val="005C7BA5"/>
    <w:rsid w:val="005D0569"/>
    <w:rsid w:val="005D10AB"/>
    <w:rsid w:val="005D13E5"/>
    <w:rsid w:val="005D15CA"/>
    <w:rsid w:val="005D1950"/>
    <w:rsid w:val="005D1F34"/>
    <w:rsid w:val="005D2306"/>
    <w:rsid w:val="005D2573"/>
    <w:rsid w:val="005D26FA"/>
    <w:rsid w:val="005D286B"/>
    <w:rsid w:val="005D33FF"/>
    <w:rsid w:val="005D36E6"/>
    <w:rsid w:val="005D3A31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69B0"/>
    <w:rsid w:val="005D702B"/>
    <w:rsid w:val="005D7266"/>
    <w:rsid w:val="005D7669"/>
    <w:rsid w:val="005D7D85"/>
    <w:rsid w:val="005E1838"/>
    <w:rsid w:val="005E1DEB"/>
    <w:rsid w:val="005E2413"/>
    <w:rsid w:val="005E25E0"/>
    <w:rsid w:val="005E2715"/>
    <w:rsid w:val="005E29C1"/>
    <w:rsid w:val="005E2C44"/>
    <w:rsid w:val="005E3493"/>
    <w:rsid w:val="005E390D"/>
    <w:rsid w:val="005E3A7C"/>
    <w:rsid w:val="005E493D"/>
    <w:rsid w:val="005E4E74"/>
    <w:rsid w:val="005E51D2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2C3"/>
    <w:rsid w:val="005F3A0F"/>
    <w:rsid w:val="005F40B5"/>
    <w:rsid w:val="005F446A"/>
    <w:rsid w:val="005F467B"/>
    <w:rsid w:val="005F4728"/>
    <w:rsid w:val="005F4821"/>
    <w:rsid w:val="005F48B1"/>
    <w:rsid w:val="005F509F"/>
    <w:rsid w:val="005F57E9"/>
    <w:rsid w:val="005F5A91"/>
    <w:rsid w:val="005F5E35"/>
    <w:rsid w:val="005F60A7"/>
    <w:rsid w:val="005F6A73"/>
    <w:rsid w:val="005F6B72"/>
    <w:rsid w:val="005F7500"/>
    <w:rsid w:val="005F758B"/>
    <w:rsid w:val="006003E1"/>
    <w:rsid w:val="00600409"/>
    <w:rsid w:val="00600DEE"/>
    <w:rsid w:val="00600EF9"/>
    <w:rsid w:val="00601005"/>
    <w:rsid w:val="0060112A"/>
    <w:rsid w:val="00601B32"/>
    <w:rsid w:val="00601CF5"/>
    <w:rsid w:val="0060215B"/>
    <w:rsid w:val="00602859"/>
    <w:rsid w:val="00602B8E"/>
    <w:rsid w:val="00602BA6"/>
    <w:rsid w:val="006030FE"/>
    <w:rsid w:val="006031BB"/>
    <w:rsid w:val="00603EC9"/>
    <w:rsid w:val="0060426B"/>
    <w:rsid w:val="006042DE"/>
    <w:rsid w:val="00604639"/>
    <w:rsid w:val="00604BAC"/>
    <w:rsid w:val="0060513D"/>
    <w:rsid w:val="00605408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25D5"/>
    <w:rsid w:val="00612661"/>
    <w:rsid w:val="00612DE4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1FE5"/>
    <w:rsid w:val="006223AF"/>
    <w:rsid w:val="0062244B"/>
    <w:rsid w:val="0062265B"/>
    <w:rsid w:val="00622C04"/>
    <w:rsid w:val="00623F19"/>
    <w:rsid w:val="00624819"/>
    <w:rsid w:val="00624C17"/>
    <w:rsid w:val="00624EC5"/>
    <w:rsid w:val="00625564"/>
    <w:rsid w:val="006257ED"/>
    <w:rsid w:val="00626E64"/>
    <w:rsid w:val="00627128"/>
    <w:rsid w:val="00627F33"/>
    <w:rsid w:val="00630479"/>
    <w:rsid w:val="00630824"/>
    <w:rsid w:val="00630B18"/>
    <w:rsid w:val="00631943"/>
    <w:rsid w:val="00632040"/>
    <w:rsid w:val="006328B0"/>
    <w:rsid w:val="00632A6F"/>
    <w:rsid w:val="006336F2"/>
    <w:rsid w:val="00633F9A"/>
    <w:rsid w:val="0063439C"/>
    <w:rsid w:val="00635038"/>
    <w:rsid w:val="00635290"/>
    <w:rsid w:val="006353FE"/>
    <w:rsid w:val="00635815"/>
    <w:rsid w:val="00635C5D"/>
    <w:rsid w:val="0063649F"/>
    <w:rsid w:val="00636F27"/>
    <w:rsid w:val="00637BB3"/>
    <w:rsid w:val="006408C9"/>
    <w:rsid w:val="006409D8"/>
    <w:rsid w:val="00640C01"/>
    <w:rsid w:val="0064151D"/>
    <w:rsid w:val="00641669"/>
    <w:rsid w:val="00641744"/>
    <w:rsid w:val="00641F2C"/>
    <w:rsid w:val="0064251E"/>
    <w:rsid w:val="00642578"/>
    <w:rsid w:val="0064384A"/>
    <w:rsid w:val="00643C44"/>
    <w:rsid w:val="006440AB"/>
    <w:rsid w:val="00644429"/>
    <w:rsid w:val="0064472F"/>
    <w:rsid w:val="00645485"/>
    <w:rsid w:val="006454A0"/>
    <w:rsid w:val="0064566C"/>
    <w:rsid w:val="0064607F"/>
    <w:rsid w:val="006461F6"/>
    <w:rsid w:val="006464D9"/>
    <w:rsid w:val="0064673C"/>
    <w:rsid w:val="006473BC"/>
    <w:rsid w:val="006479E9"/>
    <w:rsid w:val="00647E46"/>
    <w:rsid w:val="00650AEF"/>
    <w:rsid w:val="00651190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35F2"/>
    <w:rsid w:val="00654A9B"/>
    <w:rsid w:val="00655189"/>
    <w:rsid w:val="006552FD"/>
    <w:rsid w:val="00656CCB"/>
    <w:rsid w:val="00656E1B"/>
    <w:rsid w:val="0065717D"/>
    <w:rsid w:val="006572CA"/>
    <w:rsid w:val="0065731B"/>
    <w:rsid w:val="00657C80"/>
    <w:rsid w:val="00660BBB"/>
    <w:rsid w:val="00660C5F"/>
    <w:rsid w:val="00661091"/>
    <w:rsid w:val="00661A04"/>
    <w:rsid w:val="00661BF5"/>
    <w:rsid w:val="00662DE9"/>
    <w:rsid w:val="00663AEB"/>
    <w:rsid w:val="00663D18"/>
    <w:rsid w:val="00663D21"/>
    <w:rsid w:val="00663FAB"/>
    <w:rsid w:val="006640A6"/>
    <w:rsid w:val="00664F5B"/>
    <w:rsid w:val="006663D5"/>
    <w:rsid w:val="00666425"/>
    <w:rsid w:val="00666C2D"/>
    <w:rsid w:val="00666D1D"/>
    <w:rsid w:val="00666DBC"/>
    <w:rsid w:val="00667010"/>
    <w:rsid w:val="00667188"/>
    <w:rsid w:val="00667285"/>
    <w:rsid w:val="00667483"/>
    <w:rsid w:val="006676E1"/>
    <w:rsid w:val="006677E8"/>
    <w:rsid w:val="00670498"/>
    <w:rsid w:val="0067096B"/>
    <w:rsid w:val="00670C6D"/>
    <w:rsid w:val="00670F20"/>
    <w:rsid w:val="00671EB8"/>
    <w:rsid w:val="0067220C"/>
    <w:rsid w:val="006724EF"/>
    <w:rsid w:val="006738C3"/>
    <w:rsid w:val="00674233"/>
    <w:rsid w:val="006746E3"/>
    <w:rsid w:val="00674920"/>
    <w:rsid w:val="00675EB0"/>
    <w:rsid w:val="00675FB0"/>
    <w:rsid w:val="0067659A"/>
    <w:rsid w:val="0067757A"/>
    <w:rsid w:val="00677D04"/>
    <w:rsid w:val="00677E4C"/>
    <w:rsid w:val="00681593"/>
    <w:rsid w:val="00681633"/>
    <w:rsid w:val="00681AC4"/>
    <w:rsid w:val="00681CE0"/>
    <w:rsid w:val="00681D80"/>
    <w:rsid w:val="006827EB"/>
    <w:rsid w:val="0068296F"/>
    <w:rsid w:val="00682981"/>
    <w:rsid w:val="00682C60"/>
    <w:rsid w:val="00683937"/>
    <w:rsid w:val="006850E9"/>
    <w:rsid w:val="006851E9"/>
    <w:rsid w:val="00685C36"/>
    <w:rsid w:val="00686133"/>
    <w:rsid w:val="00686896"/>
    <w:rsid w:val="00686D09"/>
    <w:rsid w:val="00686EC4"/>
    <w:rsid w:val="006879AF"/>
    <w:rsid w:val="00687B9C"/>
    <w:rsid w:val="00687F92"/>
    <w:rsid w:val="00690236"/>
    <w:rsid w:val="006907A4"/>
    <w:rsid w:val="00690901"/>
    <w:rsid w:val="00690DF0"/>
    <w:rsid w:val="00691350"/>
    <w:rsid w:val="00692D97"/>
    <w:rsid w:val="0069399F"/>
    <w:rsid w:val="00693C24"/>
    <w:rsid w:val="00694755"/>
    <w:rsid w:val="006948F1"/>
    <w:rsid w:val="0069497B"/>
    <w:rsid w:val="00694D79"/>
    <w:rsid w:val="00694E92"/>
    <w:rsid w:val="00695056"/>
    <w:rsid w:val="00695237"/>
    <w:rsid w:val="00695808"/>
    <w:rsid w:val="0069598A"/>
    <w:rsid w:val="00695BF6"/>
    <w:rsid w:val="00696791"/>
    <w:rsid w:val="00696F36"/>
    <w:rsid w:val="006A0792"/>
    <w:rsid w:val="006A0C8A"/>
    <w:rsid w:val="006A15DB"/>
    <w:rsid w:val="006A1707"/>
    <w:rsid w:val="006A1A8D"/>
    <w:rsid w:val="006A1F9C"/>
    <w:rsid w:val="006A2112"/>
    <w:rsid w:val="006A2808"/>
    <w:rsid w:val="006A2819"/>
    <w:rsid w:val="006A2FFE"/>
    <w:rsid w:val="006A477D"/>
    <w:rsid w:val="006A494D"/>
    <w:rsid w:val="006A568E"/>
    <w:rsid w:val="006A6104"/>
    <w:rsid w:val="006A6A2F"/>
    <w:rsid w:val="006A6D08"/>
    <w:rsid w:val="006A709D"/>
    <w:rsid w:val="006A790F"/>
    <w:rsid w:val="006B0018"/>
    <w:rsid w:val="006B1456"/>
    <w:rsid w:val="006B23E0"/>
    <w:rsid w:val="006B30C2"/>
    <w:rsid w:val="006B31EC"/>
    <w:rsid w:val="006B33C3"/>
    <w:rsid w:val="006B386D"/>
    <w:rsid w:val="006B4111"/>
    <w:rsid w:val="006B46FB"/>
    <w:rsid w:val="006B47B9"/>
    <w:rsid w:val="006B48A9"/>
    <w:rsid w:val="006B546C"/>
    <w:rsid w:val="006B5703"/>
    <w:rsid w:val="006B590C"/>
    <w:rsid w:val="006B642A"/>
    <w:rsid w:val="006B6898"/>
    <w:rsid w:val="006B6C9E"/>
    <w:rsid w:val="006B6D49"/>
    <w:rsid w:val="006B789E"/>
    <w:rsid w:val="006B799C"/>
    <w:rsid w:val="006C009A"/>
    <w:rsid w:val="006C0D06"/>
    <w:rsid w:val="006C0DA2"/>
    <w:rsid w:val="006C13FB"/>
    <w:rsid w:val="006C15E6"/>
    <w:rsid w:val="006C16B9"/>
    <w:rsid w:val="006C1D4D"/>
    <w:rsid w:val="006C2272"/>
    <w:rsid w:val="006C2932"/>
    <w:rsid w:val="006C2B34"/>
    <w:rsid w:val="006C2B36"/>
    <w:rsid w:val="006C3742"/>
    <w:rsid w:val="006C3854"/>
    <w:rsid w:val="006C3955"/>
    <w:rsid w:val="006C3F0D"/>
    <w:rsid w:val="006C467C"/>
    <w:rsid w:val="006C47E7"/>
    <w:rsid w:val="006C4D2B"/>
    <w:rsid w:val="006C58E5"/>
    <w:rsid w:val="006C60F5"/>
    <w:rsid w:val="006C65EE"/>
    <w:rsid w:val="006C6797"/>
    <w:rsid w:val="006C715A"/>
    <w:rsid w:val="006D01D3"/>
    <w:rsid w:val="006D01F7"/>
    <w:rsid w:val="006D0E96"/>
    <w:rsid w:val="006D1198"/>
    <w:rsid w:val="006D1C90"/>
    <w:rsid w:val="006D1FC7"/>
    <w:rsid w:val="006D21D1"/>
    <w:rsid w:val="006D2492"/>
    <w:rsid w:val="006D270B"/>
    <w:rsid w:val="006D2D88"/>
    <w:rsid w:val="006D306E"/>
    <w:rsid w:val="006D3A3A"/>
    <w:rsid w:val="006D3A6D"/>
    <w:rsid w:val="006D3DAD"/>
    <w:rsid w:val="006D3EFD"/>
    <w:rsid w:val="006D48E9"/>
    <w:rsid w:val="006D5237"/>
    <w:rsid w:val="006D5644"/>
    <w:rsid w:val="006D5730"/>
    <w:rsid w:val="006D633E"/>
    <w:rsid w:val="006D6BE3"/>
    <w:rsid w:val="006D6D87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4995"/>
    <w:rsid w:val="006E5328"/>
    <w:rsid w:val="006E599A"/>
    <w:rsid w:val="006E5D48"/>
    <w:rsid w:val="006E5F2A"/>
    <w:rsid w:val="006E601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AF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6FC"/>
    <w:rsid w:val="00701C5B"/>
    <w:rsid w:val="007024B1"/>
    <w:rsid w:val="007025CD"/>
    <w:rsid w:val="00703659"/>
    <w:rsid w:val="00703CF2"/>
    <w:rsid w:val="0070403C"/>
    <w:rsid w:val="0070411E"/>
    <w:rsid w:val="00704269"/>
    <w:rsid w:val="0070427F"/>
    <w:rsid w:val="00704D2F"/>
    <w:rsid w:val="00705424"/>
    <w:rsid w:val="007055E5"/>
    <w:rsid w:val="00706022"/>
    <w:rsid w:val="0070628F"/>
    <w:rsid w:val="00706710"/>
    <w:rsid w:val="007071F5"/>
    <w:rsid w:val="00707CC1"/>
    <w:rsid w:val="00710264"/>
    <w:rsid w:val="00710268"/>
    <w:rsid w:val="00710444"/>
    <w:rsid w:val="0071057C"/>
    <w:rsid w:val="00710AB7"/>
    <w:rsid w:val="00711447"/>
    <w:rsid w:val="0071176A"/>
    <w:rsid w:val="00711CD7"/>
    <w:rsid w:val="007120AE"/>
    <w:rsid w:val="007120F4"/>
    <w:rsid w:val="0071212A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932"/>
    <w:rsid w:val="00714BE8"/>
    <w:rsid w:val="00715772"/>
    <w:rsid w:val="00715D20"/>
    <w:rsid w:val="00715E91"/>
    <w:rsid w:val="00715F3C"/>
    <w:rsid w:val="00715F69"/>
    <w:rsid w:val="007165A0"/>
    <w:rsid w:val="0071673F"/>
    <w:rsid w:val="00716CD5"/>
    <w:rsid w:val="0071768C"/>
    <w:rsid w:val="00717770"/>
    <w:rsid w:val="007177A6"/>
    <w:rsid w:val="00717815"/>
    <w:rsid w:val="00717A21"/>
    <w:rsid w:val="00717E58"/>
    <w:rsid w:val="00720190"/>
    <w:rsid w:val="00720601"/>
    <w:rsid w:val="00720762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2C93"/>
    <w:rsid w:val="007230E3"/>
    <w:rsid w:val="00723E83"/>
    <w:rsid w:val="00724112"/>
    <w:rsid w:val="00724636"/>
    <w:rsid w:val="00725237"/>
    <w:rsid w:val="007263B5"/>
    <w:rsid w:val="00726803"/>
    <w:rsid w:val="00726993"/>
    <w:rsid w:val="00726C22"/>
    <w:rsid w:val="00727328"/>
    <w:rsid w:val="00727E73"/>
    <w:rsid w:val="007313DF"/>
    <w:rsid w:val="00731510"/>
    <w:rsid w:val="007319D5"/>
    <w:rsid w:val="007322C9"/>
    <w:rsid w:val="00732B55"/>
    <w:rsid w:val="00732D10"/>
    <w:rsid w:val="007331C7"/>
    <w:rsid w:val="00733BB9"/>
    <w:rsid w:val="00734345"/>
    <w:rsid w:val="007346E0"/>
    <w:rsid w:val="00734E3F"/>
    <w:rsid w:val="007352B6"/>
    <w:rsid w:val="00735465"/>
    <w:rsid w:val="007354CC"/>
    <w:rsid w:val="007359B7"/>
    <w:rsid w:val="00735B72"/>
    <w:rsid w:val="00735BD9"/>
    <w:rsid w:val="007362B9"/>
    <w:rsid w:val="007365DD"/>
    <w:rsid w:val="00737D6B"/>
    <w:rsid w:val="00737E04"/>
    <w:rsid w:val="00740A99"/>
    <w:rsid w:val="00740B2D"/>
    <w:rsid w:val="00740FE8"/>
    <w:rsid w:val="0074196E"/>
    <w:rsid w:val="0074238F"/>
    <w:rsid w:val="00742BE9"/>
    <w:rsid w:val="00742DE4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068"/>
    <w:rsid w:val="007468AB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39C8"/>
    <w:rsid w:val="007544CE"/>
    <w:rsid w:val="007547E0"/>
    <w:rsid w:val="00754C54"/>
    <w:rsid w:val="0075520C"/>
    <w:rsid w:val="00755C0C"/>
    <w:rsid w:val="0076004E"/>
    <w:rsid w:val="007607A4"/>
    <w:rsid w:val="00760FC6"/>
    <w:rsid w:val="007619A2"/>
    <w:rsid w:val="00762378"/>
    <w:rsid w:val="007634C8"/>
    <w:rsid w:val="00764266"/>
    <w:rsid w:val="00764659"/>
    <w:rsid w:val="007648DC"/>
    <w:rsid w:val="0076546F"/>
    <w:rsid w:val="00765674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0F"/>
    <w:rsid w:val="00770D5F"/>
    <w:rsid w:val="0077174D"/>
    <w:rsid w:val="007719C9"/>
    <w:rsid w:val="00771D02"/>
    <w:rsid w:val="00772047"/>
    <w:rsid w:val="0077233A"/>
    <w:rsid w:val="00772459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5726"/>
    <w:rsid w:val="00776328"/>
    <w:rsid w:val="00776E5F"/>
    <w:rsid w:val="00780437"/>
    <w:rsid w:val="007809CB"/>
    <w:rsid w:val="00780AC8"/>
    <w:rsid w:val="00780FEC"/>
    <w:rsid w:val="007817A5"/>
    <w:rsid w:val="00782036"/>
    <w:rsid w:val="00782254"/>
    <w:rsid w:val="007827DF"/>
    <w:rsid w:val="007829D9"/>
    <w:rsid w:val="0078320C"/>
    <w:rsid w:val="00783DD5"/>
    <w:rsid w:val="00784537"/>
    <w:rsid w:val="00784A06"/>
    <w:rsid w:val="00785940"/>
    <w:rsid w:val="00785FE5"/>
    <w:rsid w:val="0078668A"/>
    <w:rsid w:val="0079092B"/>
    <w:rsid w:val="00790AA4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4A01"/>
    <w:rsid w:val="00794F6E"/>
    <w:rsid w:val="00795CF9"/>
    <w:rsid w:val="00796520"/>
    <w:rsid w:val="00796A89"/>
    <w:rsid w:val="00796E91"/>
    <w:rsid w:val="0079732C"/>
    <w:rsid w:val="007976C5"/>
    <w:rsid w:val="00797756"/>
    <w:rsid w:val="007979D2"/>
    <w:rsid w:val="00797AA9"/>
    <w:rsid w:val="007A0B32"/>
    <w:rsid w:val="007A0C37"/>
    <w:rsid w:val="007A0EC7"/>
    <w:rsid w:val="007A2404"/>
    <w:rsid w:val="007A2765"/>
    <w:rsid w:val="007A27FB"/>
    <w:rsid w:val="007A2C36"/>
    <w:rsid w:val="007A2F3E"/>
    <w:rsid w:val="007A2F5B"/>
    <w:rsid w:val="007A3211"/>
    <w:rsid w:val="007A3D58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1545"/>
    <w:rsid w:val="007B2271"/>
    <w:rsid w:val="007B2612"/>
    <w:rsid w:val="007B2B4E"/>
    <w:rsid w:val="007B2D50"/>
    <w:rsid w:val="007B2D64"/>
    <w:rsid w:val="007B336B"/>
    <w:rsid w:val="007B351E"/>
    <w:rsid w:val="007B38D5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4112"/>
    <w:rsid w:val="007C4DAC"/>
    <w:rsid w:val="007C6A33"/>
    <w:rsid w:val="007C6B30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183C"/>
    <w:rsid w:val="007D3B00"/>
    <w:rsid w:val="007D3DDB"/>
    <w:rsid w:val="007D3EF3"/>
    <w:rsid w:val="007D4544"/>
    <w:rsid w:val="007D4FDF"/>
    <w:rsid w:val="007D55BE"/>
    <w:rsid w:val="007D5A25"/>
    <w:rsid w:val="007D5CD0"/>
    <w:rsid w:val="007D5D98"/>
    <w:rsid w:val="007D5DF7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CF9"/>
    <w:rsid w:val="007E3F5D"/>
    <w:rsid w:val="007E5AB2"/>
    <w:rsid w:val="007E6286"/>
    <w:rsid w:val="007E78D5"/>
    <w:rsid w:val="007E7B60"/>
    <w:rsid w:val="007F0872"/>
    <w:rsid w:val="007F087A"/>
    <w:rsid w:val="007F20F6"/>
    <w:rsid w:val="007F2F89"/>
    <w:rsid w:val="007F32B1"/>
    <w:rsid w:val="007F3DAB"/>
    <w:rsid w:val="007F4677"/>
    <w:rsid w:val="007F4708"/>
    <w:rsid w:val="007F4A6D"/>
    <w:rsid w:val="007F4E11"/>
    <w:rsid w:val="007F63C8"/>
    <w:rsid w:val="007F7200"/>
    <w:rsid w:val="007F77A9"/>
    <w:rsid w:val="007F7C4C"/>
    <w:rsid w:val="007F7C71"/>
    <w:rsid w:val="008006AC"/>
    <w:rsid w:val="00800C5B"/>
    <w:rsid w:val="00801717"/>
    <w:rsid w:val="0080296D"/>
    <w:rsid w:val="008036C0"/>
    <w:rsid w:val="00803783"/>
    <w:rsid w:val="00803AC9"/>
    <w:rsid w:val="00803DB4"/>
    <w:rsid w:val="00803E15"/>
    <w:rsid w:val="00804120"/>
    <w:rsid w:val="00804F83"/>
    <w:rsid w:val="00805214"/>
    <w:rsid w:val="0080593B"/>
    <w:rsid w:val="00805A3F"/>
    <w:rsid w:val="008066FA"/>
    <w:rsid w:val="008066FB"/>
    <w:rsid w:val="00806A9C"/>
    <w:rsid w:val="00806B68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1C32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17CF1"/>
    <w:rsid w:val="008206E2"/>
    <w:rsid w:val="00820A79"/>
    <w:rsid w:val="0082193C"/>
    <w:rsid w:val="00821C89"/>
    <w:rsid w:val="00821E25"/>
    <w:rsid w:val="00822010"/>
    <w:rsid w:val="008225B3"/>
    <w:rsid w:val="00822602"/>
    <w:rsid w:val="008231B8"/>
    <w:rsid w:val="00823EC0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D41"/>
    <w:rsid w:val="00832320"/>
    <w:rsid w:val="00832512"/>
    <w:rsid w:val="008331D2"/>
    <w:rsid w:val="00833C77"/>
    <w:rsid w:val="0083409D"/>
    <w:rsid w:val="008342E4"/>
    <w:rsid w:val="0083492C"/>
    <w:rsid w:val="00834D86"/>
    <w:rsid w:val="008352C9"/>
    <w:rsid w:val="00835713"/>
    <w:rsid w:val="008368DF"/>
    <w:rsid w:val="00836B28"/>
    <w:rsid w:val="00836BE7"/>
    <w:rsid w:val="00836ECA"/>
    <w:rsid w:val="00837400"/>
    <w:rsid w:val="00840667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699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A5F"/>
    <w:rsid w:val="00851EBE"/>
    <w:rsid w:val="008527ED"/>
    <w:rsid w:val="00852EAD"/>
    <w:rsid w:val="00852FD4"/>
    <w:rsid w:val="00853694"/>
    <w:rsid w:val="00853977"/>
    <w:rsid w:val="00853ACF"/>
    <w:rsid w:val="00853B65"/>
    <w:rsid w:val="00853B79"/>
    <w:rsid w:val="00853FA1"/>
    <w:rsid w:val="008544CB"/>
    <w:rsid w:val="008547BB"/>
    <w:rsid w:val="008547D0"/>
    <w:rsid w:val="00855141"/>
    <w:rsid w:val="0085516D"/>
    <w:rsid w:val="0085523B"/>
    <w:rsid w:val="00855297"/>
    <w:rsid w:val="0085547D"/>
    <w:rsid w:val="00855748"/>
    <w:rsid w:val="00856BAA"/>
    <w:rsid w:val="008574D6"/>
    <w:rsid w:val="0085771D"/>
    <w:rsid w:val="00860500"/>
    <w:rsid w:val="00860B95"/>
    <w:rsid w:val="0086103D"/>
    <w:rsid w:val="0086143C"/>
    <w:rsid w:val="00861562"/>
    <w:rsid w:val="00861586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3A35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693"/>
    <w:rsid w:val="0086789B"/>
    <w:rsid w:val="00870510"/>
    <w:rsid w:val="0087076B"/>
    <w:rsid w:val="008709BE"/>
    <w:rsid w:val="00870EE7"/>
    <w:rsid w:val="008714BC"/>
    <w:rsid w:val="008717DD"/>
    <w:rsid w:val="00871AC5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7B2A"/>
    <w:rsid w:val="008816EE"/>
    <w:rsid w:val="0088211D"/>
    <w:rsid w:val="0088217E"/>
    <w:rsid w:val="008822A3"/>
    <w:rsid w:val="008828BE"/>
    <w:rsid w:val="00882B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696D"/>
    <w:rsid w:val="00886A6A"/>
    <w:rsid w:val="00886EE0"/>
    <w:rsid w:val="00886FAD"/>
    <w:rsid w:val="008877EA"/>
    <w:rsid w:val="0088781B"/>
    <w:rsid w:val="00887858"/>
    <w:rsid w:val="00890655"/>
    <w:rsid w:val="008909EE"/>
    <w:rsid w:val="00891363"/>
    <w:rsid w:val="00891368"/>
    <w:rsid w:val="0089211F"/>
    <w:rsid w:val="008922A1"/>
    <w:rsid w:val="00892AED"/>
    <w:rsid w:val="00892FBD"/>
    <w:rsid w:val="00893671"/>
    <w:rsid w:val="008939D1"/>
    <w:rsid w:val="00893A53"/>
    <w:rsid w:val="00893D29"/>
    <w:rsid w:val="00894795"/>
    <w:rsid w:val="00894B9D"/>
    <w:rsid w:val="0089560E"/>
    <w:rsid w:val="00896326"/>
    <w:rsid w:val="0089641E"/>
    <w:rsid w:val="0089689B"/>
    <w:rsid w:val="00896A07"/>
    <w:rsid w:val="00897825"/>
    <w:rsid w:val="00897BC8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3B4E"/>
    <w:rsid w:val="008A42D9"/>
    <w:rsid w:val="008A4AF8"/>
    <w:rsid w:val="008A5A71"/>
    <w:rsid w:val="008A5C6D"/>
    <w:rsid w:val="008A5EC4"/>
    <w:rsid w:val="008A6112"/>
    <w:rsid w:val="008A619C"/>
    <w:rsid w:val="008A61BF"/>
    <w:rsid w:val="008A624B"/>
    <w:rsid w:val="008A6579"/>
    <w:rsid w:val="008A66C8"/>
    <w:rsid w:val="008A7459"/>
    <w:rsid w:val="008A7566"/>
    <w:rsid w:val="008A7595"/>
    <w:rsid w:val="008A7668"/>
    <w:rsid w:val="008A7700"/>
    <w:rsid w:val="008B00E0"/>
    <w:rsid w:val="008B0B0F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5BFF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150"/>
    <w:rsid w:val="008C33E4"/>
    <w:rsid w:val="008C3619"/>
    <w:rsid w:val="008C3809"/>
    <w:rsid w:val="008C3935"/>
    <w:rsid w:val="008C3943"/>
    <w:rsid w:val="008C3990"/>
    <w:rsid w:val="008C3AF1"/>
    <w:rsid w:val="008C4115"/>
    <w:rsid w:val="008C4545"/>
    <w:rsid w:val="008C46E3"/>
    <w:rsid w:val="008C49CA"/>
    <w:rsid w:val="008C49FA"/>
    <w:rsid w:val="008C4F28"/>
    <w:rsid w:val="008C53EE"/>
    <w:rsid w:val="008C543F"/>
    <w:rsid w:val="008C5E9C"/>
    <w:rsid w:val="008C6154"/>
    <w:rsid w:val="008C6AC0"/>
    <w:rsid w:val="008C6EF4"/>
    <w:rsid w:val="008C7124"/>
    <w:rsid w:val="008C762E"/>
    <w:rsid w:val="008C783A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8C5"/>
    <w:rsid w:val="008D3B86"/>
    <w:rsid w:val="008D3BDC"/>
    <w:rsid w:val="008D3C52"/>
    <w:rsid w:val="008D445D"/>
    <w:rsid w:val="008D4AF7"/>
    <w:rsid w:val="008D4BF0"/>
    <w:rsid w:val="008D5068"/>
    <w:rsid w:val="008D5613"/>
    <w:rsid w:val="008D6183"/>
    <w:rsid w:val="008D6570"/>
    <w:rsid w:val="008D67D1"/>
    <w:rsid w:val="008D6B20"/>
    <w:rsid w:val="008D6F8E"/>
    <w:rsid w:val="008D7124"/>
    <w:rsid w:val="008D7305"/>
    <w:rsid w:val="008D73B8"/>
    <w:rsid w:val="008D73C7"/>
    <w:rsid w:val="008D7C17"/>
    <w:rsid w:val="008D7C88"/>
    <w:rsid w:val="008D7F04"/>
    <w:rsid w:val="008D7F8C"/>
    <w:rsid w:val="008E00F9"/>
    <w:rsid w:val="008E04A9"/>
    <w:rsid w:val="008E071A"/>
    <w:rsid w:val="008E0D80"/>
    <w:rsid w:val="008E0D9A"/>
    <w:rsid w:val="008E12E6"/>
    <w:rsid w:val="008E1D8C"/>
    <w:rsid w:val="008E1E90"/>
    <w:rsid w:val="008E2382"/>
    <w:rsid w:val="008E28E4"/>
    <w:rsid w:val="008E36D6"/>
    <w:rsid w:val="008E3958"/>
    <w:rsid w:val="008E3C70"/>
    <w:rsid w:val="008E4068"/>
    <w:rsid w:val="008E4C3A"/>
    <w:rsid w:val="008E5027"/>
    <w:rsid w:val="008E5147"/>
    <w:rsid w:val="008E5386"/>
    <w:rsid w:val="008E565C"/>
    <w:rsid w:val="008E5A63"/>
    <w:rsid w:val="008E60B5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B7E"/>
    <w:rsid w:val="008F2C14"/>
    <w:rsid w:val="008F33F6"/>
    <w:rsid w:val="008F3604"/>
    <w:rsid w:val="008F3740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2CC2"/>
    <w:rsid w:val="00903682"/>
    <w:rsid w:val="00903B46"/>
    <w:rsid w:val="00903E00"/>
    <w:rsid w:val="00903E19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3FE"/>
    <w:rsid w:val="009138F4"/>
    <w:rsid w:val="0091390D"/>
    <w:rsid w:val="0091412B"/>
    <w:rsid w:val="00914C81"/>
    <w:rsid w:val="00915F9C"/>
    <w:rsid w:val="009161D4"/>
    <w:rsid w:val="00916583"/>
    <w:rsid w:val="009176E4"/>
    <w:rsid w:val="00920482"/>
    <w:rsid w:val="00921D9A"/>
    <w:rsid w:val="00922084"/>
    <w:rsid w:val="00922DE3"/>
    <w:rsid w:val="0092317E"/>
    <w:rsid w:val="00923192"/>
    <w:rsid w:val="00923296"/>
    <w:rsid w:val="009233C5"/>
    <w:rsid w:val="0092419C"/>
    <w:rsid w:val="009242AB"/>
    <w:rsid w:val="0092453D"/>
    <w:rsid w:val="00924665"/>
    <w:rsid w:val="009246FF"/>
    <w:rsid w:val="009249FB"/>
    <w:rsid w:val="00924BC8"/>
    <w:rsid w:val="0092512A"/>
    <w:rsid w:val="0092584A"/>
    <w:rsid w:val="00925C20"/>
    <w:rsid w:val="00925CCE"/>
    <w:rsid w:val="00925FC5"/>
    <w:rsid w:val="00927534"/>
    <w:rsid w:val="00927D2A"/>
    <w:rsid w:val="009305F6"/>
    <w:rsid w:val="00931539"/>
    <w:rsid w:val="009323D1"/>
    <w:rsid w:val="00932465"/>
    <w:rsid w:val="0093279D"/>
    <w:rsid w:val="00932845"/>
    <w:rsid w:val="0093290D"/>
    <w:rsid w:val="009337E2"/>
    <w:rsid w:val="00933BF9"/>
    <w:rsid w:val="00933EC9"/>
    <w:rsid w:val="0093465F"/>
    <w:rsid w:val="009348D9"/>
    <w:rsid w:val="00934A3F"/>
    <w:rsid w:val="00934C28"/>
    <w:rsid w:val="00935169"/>
    <w:rsid w:val="00935847"/>
    <w:rsid w:val="00935BA2"/>
    <w:rsid w:val="00935CB5"/>
    <w:rsid w:val="00935F46"/>
    <w:rsid w:val="00935F80"/>
    <w:rsid w:val="00936062"/>
    <w:rsid w:val="00936426"/>
    <w:rsid w:val="00936A6C"/>
    <w:rsid w:val="00936BB7"/>
    <w:rsid w:val="00936CB1"/>
    <w:rsid w:val="0093736D"/>
    <w:rsid w:val="00940507"/>
    <w:rsid w:val="00940C82"/>
    <w:rsid w:val="00940EA4"/>
    <w:rsid w:val="009410CE"/>
    <w:rsid w:val="00941AE4"/>
    <w:rsid w:val="00941C8B"/>
    <w:rsid w:val="009428B4"/>
    <w:rsid w:val="00942A89"/>
    <w:rsid w:val="009430FF"/>
    <w:rsid w:val="00943F8B"/>
    <w:rsid w:val="00944039"/>
    <w:rsid w:val="00944B73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2D9"/>
    <w:rsid w:val="009512EE"/>
    <w:rsid w:val="00951332"/>
    <w:rsid w:val="009516DC"/>
    <w:rsid w:val="00951947"/>
    <w:rsid w:val="009519B8"/>
    <w:rsid w:val="009528A4"/>
    <w:rsid w:val="00952965"/>
    <w:rsid w:val="00952E6B"/>
    <w:rsid w:val="0095390B"/>
    <w:rsid w:val="00954779"/>
    <w:rsid w:val="009547DE"/>
    <w:rsid w:val="00954C74"/>
    <w:rsid w:val="00955544"/>
    <w:rsid w:val="00955B21"/>
    <w:rsid w:val="00956165"/>
    <w:rsid w:val="009564D6"/>
    <w:rsid w:val="009566BB"/>
    <w:rsid w:val="00956B87"/>
    <w:rsid w:val="0095721F"/>
    <w:rsid w:val="009572B6"/>
    <w:rsid w:val="00957A0E"/>
    <w:rsid w:val="00960073"/>
    <w:rsid w:val="00960122"/>
    <w:rsid w:val="00960590"/>
    <w:rsid w:val="00960608"/>
    <w:rsid w:val="00960618"/>
    <w:rsid w:val="0096089A"/>
    <w:rsid w:val="00960988"/>
    <w:rsid w:val="009609FA"/>
    <w:rsid w:val="009613BE"/>
    <w:rsid w:val="00961660"/>
    <w:rsid w:val="00962728"/>
    <w:rsid w:val="0096272A"/>
    <w:rsid w:val="009629B7"/>
    <w:rsid w:val="009629CA"/>
    <w:rsid w:val="00962E3B"/>
    <w:rsid w:val="009632ED"/>
    <w:rsid w:val="00963904"/>
    <w:rsid w:val="009647A4"/>
    <w:rsid w:val="00965115"/>
    <w:rsid w:val="0096511A"/>
    <w:rsid w:val="0096522E"/>
    <w:rsid w:val="009658ED"/>
    <w:rsid w:val="009662C6"/>
    <w:rsid w:val="009662E8"/>
    <w:rsid w:val="009662EB"/>
    <w:rsid w:val="009664E6"/>
    <w:rsid w:val="00966792"/>
    <w:rsid w:val="009667AF"/>
    <w:rsid w:val="00966C4D"/>
    <w:rsid w:val="00967D32"/>
    <w:rsid w:val="00967FCA"/>
    <w:rsid w:val="00970D8E"/>
    <w:rsid w:val="00970EC6"/>
    <w:rsid w:val="00971BAF"/>
    <w:rsid w:val="00971E17"/>
    <w:rsid w:val="009723CC"/>
    <w:rsid w:val="009729A5"/>
    <w:rsid w:val="00972E86"/>
    <w:rsid w:val="00973AF6"/>
    <w:rsid w:val="00974237"/>
    <w:rsid w:val="009742C8"/>
    <w:rsid w:val="009745DA"/>
    <w:rsid w:val="00974BAE"/>
    <w:rsid w:val="00975053"/>
    <w:rsid w:val="00975BBB"/>
    <w:rsid w:val="009776EE"/>
    <w:rsid w:val="009777D9"/>
    <w:rsid w:val="009808A2"/>
    <w:rsid w:val="009811CE"/>
    <w:rsid w:val="00981437"/>
    <w:rsid w:val="0098188F"/>
    <w:rsid w:val="009828FE"/>
    <w:rsid w:val="00982BD6"/>
    <w:rsid w:val="009837FE"/>
    <w:rsid w:val="009847E7"/>
    <w:rsid w:val="0098507E"/>
    <w:rsid w:val="00985260"/>
    <w:rsid w:val="00985359"/>
    <w:rsid w:val="0098535C"/>
    <w:rsid w:val="0098580E"/>
    <w:rsid w:val="009868B2"/>
    <w:rsid w:val="00986BE3"/>
    <w:rsid w:val="00986C8F"/>
    <w:rsid w:val="00990326"/>
    <w:rsid w:val="00990561"/>
    <w:rsid w:val="0099081C"/>
    <w:rsid w:val="00990C15"/>
    <w:rsid w:val="009918E3"/>
    <w:rsid w:val="00991B88"/>
    <w:rsid w:val="00991D70"/>
    <w:rsid w:val="0099250C"/>
    <w:rsid w:val="00992B7B"/>
    <w:rsid w:val="00992C50"/>
    <w:rsid w:val="00992DD7"/>
    <w:rsid w:val="00992F9B"/>
    <w:rsid w:val="00993BC0"/>
    <w:rsid w:val="0099461C"/>
    <w:rsid w:val="00994A63"/>
    <w:rsid w:val="00994B13"/>
    <w:rsid w:val="0099582D"/>
    <w:rsid w:val="00995E4E"/>
    <w:rsid w:val="0099606D"/>
    <w:rsid w:val="0099651F"/>
    <w:rsid w:val="00996EFF"/>
    <w:rsid w:val="00997179"/>
    <w:rsid w:val="009971D6"/>
    <w:rsid w:val="00997593"/>
    <w:rsid w:val="00997B3E"/>
    <w:rsid w:val="009A04CC"/>
    <w:rsid w:val="009A0747"/>
    <w:rsid w:val="009A0EE2"/>
    <w:rsid w:val="009A235C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7D2"/>
    <w:rsid w:val="009A7C8E"/>
    <w:rsid w:val="009A7FEA"/>
    <w:rsid w:val="009B02B8"/>
    <w:rsid w:val="009B05F4"/>
    <w:rsid w:val="009B0981"/>
    <w:rsid w:val="009B1418"/>
    <w:rsid w:val="009B14E0"/>
    <w:rsid w:val="009B1AF2"/>
    <w:rsid w:val="009B2AC7"/>
    <w:rsid w:val="009B2B7D"/>
    <w:rsid w:val="009B2C74"/>
    <w:rsid w:val="009B2E8E"/>
    <w:rsid w:val="009B4CCF"/>
    <w:rsid w:val="009B4F78"/>
    <w:rsid w:val="009B4FF1"/>
    <w:rsid w:val="009B520F"/>
    <w:rsid w:val="009B5909"/>
    <w:rsid w:val="009B5C55"/>
    <w:rsid w:val="009B6468"/>
    <w:rsid w:val="009B7DB1"/>
    <w:rsid w:val="009C0BA5"/>
    <w:rsid w:val="009C0D95"/>
    <w:rsid w:val="009C266B"/>
    <w:rsid w:val="009C3156"/>
    <w:rsid w:val="009C3E47"/>
    <w:rsid w:val="009C44D6"/>
    <w:rsid w:val="009C5A05"/>
    <w:rsid w:val="009C5A15"/>
    <w:rsid w:val="009C69CD"/>
    <w:rsid w:val="009C6CCD"/>
    <w:rsid w:val="009C7030"/>
    <w:rsid w:val="009C7E54"/>
    <w:rsid w:val="009C7EA1"/>
    <w:rsid w:val="009D02C9"/>
    <w:rsid w:val="009D083F"/>
    <w:rsid w:val="009D0840"/>
    <w:rsid w:val="009D0A87"/>
    <w:rsid w:val="009D215E"/>
    <w:rsid w:val="009D2E10"/>
    <w:rsid w:val="009D3332"/>
    <w:rsid w:val="009D341B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C5"/>
    <w:rsid w:val="009D7932"/>
    <w:rsid w:val="009D7DC6"/>
    <w:rsid w:val="009E00D0"/>
    <w:rsid w:val="009E0B99"/>
    <w:rsid w:val="009E10EF"/>
    <w:rsid w:val="009E1405"/>
    <w:rsid w:val="009E20D0"/>
    <w:rsid w:val="009E2930"/>
    <w:rsid w:val="009E3297"/>
    <w:rsid w:val="009E3C98"/>
    <w:rsid w:val="009E4082"/>
    <w:rsid w:val="009E42B8"/>
    <w:rsid w:val="009E444A"/>
    <w:rsid w:val="009E4CCE"/>
    <w:rsid w:val="009E509D"/>
    <w:rsid w:val="009E631B"/>
    <w:rsid w:val="009E631D"/>
    <w:rsid w:val="009E6A3F"/>
    <w:rsid w:val="009E6F55"/>
    <w:rsid w:val="009E7078"/>
    <w:rsid w:val="009E7930"/>
    <w:rsid w:val="009E794F"/>
    <w:rsid w:val="009E7D9A"/>
    <w:rsid w:val="009E7FFD"/>
    <w:rsid w:val="009F0087"/>
    <w:rsid w:val="009F047D"/>
    <w:rsid w:val="009F061C"/>
    <w:rsid w:val="009F0C8A"/>
    <w:rsid w:val="009F0D8D"/>
    <w:rsid w:val="009F1714"/>
    <w:rsid w:val="009F1E33"/>
    <w:rsid w:val="009F216D"/>
    <w:rsid w:val="009F2D35"/>
    <w:rsid w:val="009F2EEC"/>
    <w:rsid w:val="009F3207"/>
    <w:rsid w:val="009F3316"/>
    <w:rsid w:val="009F3706"/>
    <w:rsid w:val="009F3C5E"/>
    <w:rsid w:val="009F4388"/>
    <w:rsid w:val="009F4DE3"/>
    <w:rsid w:val="009F5449"/>
    <w:rsid w:val="009F56C7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9F7AD6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A55"/>
    <w:rsid w:val="00A03FC4"/>
    <w:rsid w:val="00A04AD5"/>
    <w:rsid w:val="00A04B0F"/>
    <w:rsid w:val="00A057BE"/>
    <w:rsid w:val="00A059D2"/>
    <w:rsid w:val="00A05DE9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5349"/>
    <w:rsid w:val="00A15D3B"/>
    <w:rsid w:val="00A16039"/>
    <w:rsid w:val="00A164E6"/>
    <w:rsid w:val="00A16566"/>
    <w:rsid w:val="00A17FF8"/>
    <w:rsid w:val="00A20D7A"/>
    <w:rsid w:val="00A213E5"/>
    <w:rsid w:val="00A218D7"/>
    <w:rsid w:val="00A22337"/>
    <w:rsid w:val="00A224E8"/>
    <w:rsid w:val="00A22504"/>
    <w:rsid w:val="00A22776"/>
    <w:rsid w:val="00A22999"/>
    <w:rsid w:val="00A22BCC"/>
    <w:rsid w:val="00A23F68"/>
    <w:rsid w:val="00A23FEF"/>
    <w:rsid w:val="00A24032"/>
    <w:rsid w:val="00A2410C"/>
    <w:rsid w:val="00A24548"/>
    <w:rsid w:val="00A246B6"/>
    <w:rsid w:val="00A24AB4"/>
    <w:rsid w:val="00A24C96"/>
    <w:rsid w:val="00A24DBA"/>
    <w:rsid w:val="00A25CF1"/>
    <w:rsid w:val="00A26054"/>
    <w:rsid w:val="00A26FEA"/>
    <w:rsid w:val="00A272D7"/>
    <w:rsid w:val="00A27530"/>
    <w:rsid w:val="00A27CB4"/>
    <w:rsid w:val="00A27D06"/>
    <w:rsid w:val="00A3093C"/>
    <w:rsid w:val="00A31721"/>
    <w:rsid w:val="00A31F45"/>
    <w:rsid w:val="00A321F9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A46"/>
    <w:rsid w:val="00A36CB6"/>
    <w:rsid w:val="00A377FB"/>
    <w:rsid w:val="00A3788C"/>
    <w:rsid w:val="00A37999"/>
    <w:rsid w:val="00A40123"/>
    <w:rsid w:val="00A40211"/>
    <w:rsid w:val="00A40AE3"/>
    <w:rsid w:val="00A41673"/>
    <w:rsid w:val="00A41F5E"/>
    <w:rsid w:val="00A42B63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0C"/>
    <w:rsid w:val="00A46399"/>
    <w:rsid w:val="00A46D3A"/>
    <w:rsid w:val="00A472FC"/>
    <w:rsid w:val="00A478F4"/>
    <w:rsid w:val="00A47E70"/>
    <w:rsid w:val="00A50196"/>
    <w:rsid w:val="00A501B3"/>
    <w:rsid w:val="00A507A5"/>
    <w:rsid w:val="00A50B79"/>
    <w:rsid w:val="00A50F50"/>
    <w:rsid w:val="00A517CE"/>
    <w:rsid w:val="00A51DAC"/>
    <w:rsid w:val="00A51FAF"/>
    <w:rsid w:val="00A529FE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272"/>
    <w:rsid w:val="00A5649D"/>
    <w:rsid w:val="00A565F2"/>
    <w:rsid w:val="00A56D61"/>
    <w:rsid w:val="00A56FB8"/>
    <w:rsid w:val="00A57129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B9"/>
    <w:rsid w:val="00A663C3"/>
    <w:rsid w:val="00A669B0"/>
    <w:rsid w:val="00A677AD"/>
    <w:rsid w:val="00A679EC"/>
    <w:rsid w:val="00A67D8A"/>
    <w:rsid w:val="00A67FD9"/>
    <w:rsid w:val="00A7003F"/>
    <w:rsid w:val="00A700BF"/>
    <w:rsid w:val="00A70510"/>
    <w:rsid w:val="00A70B1D"/>
    <w:rsid w:val="00A7172B"/>
    <w:rsid w:val="00A720EA"/>
    <w:rsid w:val="00A72996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6DF3"/>
    <w:rsid w:val="00A774F6"/>
    <w:rsid w:val="00A800B5"/>
    <w:rsid w:val="00A806DD"/>
    <w:rsid w:val="00A80D92"/>
    <w:rsid w:val="00A8177A"/>
    <w:rsid w:val="00A827BC"/>
    <w:rsid w:val="00A83013"/>
    <w:rsid w:val="00A83557"/>
    <w:rsid w:val="00A839AE"/>
    <w:rsid w:val="00A83E09"/>
    <w:rsid w:val="00A844EA"/>
    <w:rsid w:val="00A84A3A"/>
    <w:rsid w:val="00A84ADE"/>
    <w:rsid w:val="00A84B77"/>
    <w:rsid w:val="00A84E42"/>
    <w:rsid w:val="00A84FD1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97E0B"/>
    <w:rsid w:val="00AA0446"/>
    <w:rsid w:val="00AA0E65"/>
    <w:rsid w:val="00AA2805"/>
    <w:rsid w:val="00AA29D5"/>
    <w:rsid w:val="00AA332D"/>
    <w:rsid w:val="00AA3521"/>
    <w:rsid w:val="00AA3750"/>
    <w:rsid w:val="00AA4798"/>
    <w:rsid w:val="00AA486C"/>
    <w:rsid w:val="00AA4DDE"/>
    <w:rsid w:val="00AA5EC6"/>
    <w:rsid w:val="00AA64DF"/>
    <w:rsid w:val="00AA65BC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2BBF"/>
    <w:rsid w:val="00AB4538"/>
    <w:rsid w:val="00AB46D7"/>
    <w:rsid w:val="00AB475E"/>
    <w:rsid w:val="00AB574A"/>
    <w:rsid w:val="00AB5973"/>
    <w:rsid w:val="00AB73DE"/>
    <w:rsid w:val="00AB7F28"/>
    <w:rsid w:val="00AC005B"/>
    <w:rsid w:val="00AC0B09"/>
    <w:rsid w:val="00AC0F5C"/>
    <w:rsid w:val="00AC10DA"/>
    <w:rsid w:val="00AC13D9"/>
    <w:rsid w:val="00AC1419"/>
    <w:rsid w:val="00AC1496"/>
    <w:rsid w:val="00AC1E75"/>
    <w:rsid w:val="00AC1FA7"/>
    <w:rsid w:val="00AC217D"/>
    <w:rsid w:val="00AC2E5A"/>
    <w:rsid w:val="00AC30F1"/>
    <w:rsid w:val="00AC3161"/>
    <w:rsid w:val="00AC38E7"/>
    <w:rsid w:val="00AC3E78"/>
    <w:rsid w:val="00AC410C"/>
    <w:rsid w:val="00AC42ED"/>
    <w:rsid w:val="00AC4798"/>
    <w:rsid w:val="00AC5BB5"/>
    <w:rsid w:val="00AC5F94"/>
    <w:rsid w:val="00AC5FA7"/>
    <w:rsid w:val="00AC7258"/>
    <w:rsid w:val="00AC7E77"/>
    <w:rsid w:val="00AD06E9"/>
    <w:rsid w:val="00AD08BA"/>
    <w:rsid w:val="00AD097C"/>
    <w:rsid w:val="00AD0B52"/>
    <w:rsid w:val="00AD0C1F"/>
    <w:rsid w:val="00AD0D78"/>
    <w:rsid w:val="00AD0ED2"/>
    <w:rsid w:val="00AD15EE"/>
    <w:rsid w:val="00AD1CD8"/>
    <w:rsid w:val="00AD1D9E"/>
    <w:rsid w:val="00AD2B9D"/>
    <w:rsid w:val="00AD3457"/>
    <w:rsid w:val="00AD368A"/>
    <w:rsid w:val="00AD3BE8"/>
    <w:rsid w:val="00AD40EC"/>
    <w:rsid w:val="00AD4BD0"/>
    <w:rsid w:val="00AD5B5C"/>
    <w:rsid w:val="00AD5C18"/>
    <w:rsid w:val="00AD6331"/>
    <w:rsid w:val="00AD637F"/>
    <w:rsid w:val="00AD6714"/>
    <w:rsid w:val="00AD6989"/>
    <w:rsid w:val="00AD74E6"/>
    <w:rsid w:val="00AD7574"/>
    <w:rsid w:val="00AD79D0"/>
    <w:rsid w:val="00AD7E63"/>
    <w:rsid w:val="00AE08EA"/>
    <w:rsid w:val="00AE0FC4"/>
    <w:rsid w:val="00AE1008"/>
    <w:rsid w:val="00AE1011"/>
    <w:rsid w:val="00AE11E6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7E1"/>
    <w:rsid w:val="00AE6C99"/>
    <w:rsid w:val="00AE6CEB"/>
    <w:rsid w:val="00AE7026"/>
    <w:rsid w:val="00AE7564"/>
    <w:rsid w:val="00AE7CE2"/>
    <w:rsid w:val="00AE7D0C"/>
    <w:rsid w:val="00AF05AC"/>
    <w:rsid w:val="00AF0ADE"/>
    <w:rsid w:val="00AF0FAF"/>
    <w:rsid w:val="00AF133A"/>
    <w:rsid w:val="00AF1A38"/>
    <w:rsid w:val="00AF1DD8"/>
    <w:rsid w:val="00AF28DD"/>
    <w:rsid w:val="00AF3286"/>
    <w:rsid w:val="00AF3325"/>
    <w:rsid w:val="00AF3639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AF7BB2"/>
    <w:rsid w:val="00B0079F"/>
    <w:rsid w:val="00B009C1"/>
    <w:rsid w:val="00B01449"/>
    <w:rsid w:val="00B016A4"/>
    <w:rsid w:val="00B019AC"/>
    <w:rsid w:val="00B0220F"/>
    <w:rsid w:val="00B02264"/>
    <w:rsid w:val="00B025BC"/>
    <w:rsid w:val="00B033E1"/>
    <w:rsid w:val="00B0341B"/>
    <w:rsid w:val="00B0348B"/>
    <w:rsid w:val="00B038C8"/>
    <w:rsid w:val="00B03922"/>
    <w:rsid w:val="00B03E42"/>
    <w:rsid w:val="00B04186"/>
    <w:rsid w:val="00B04D56"/>
    <w:rsid w:val="00B05094"/>
    <w:rsid w:val="00B052B0"/>
    <w:rsid w:val="00B06825"/>
    <w:rsid w:val="00B06BAD"/>
    <w:rsid w:val="00B07856"/>
    <w:rsid w:val="00B07C71"/>
    <w:rsid w:val="00B10334"/>
    <w:rsid w:val="00B10E36"/>
    <w:rsid w:val="00B11185"/>
    <w:rsid w:val="00B11366"/>
    <w:rsid w:val="00B1148D"/>
    <w:rsid w:val="00B11521"/>
    <w:rsid w:val="00B11B8A"/>
    <w:rsid w:val="00B11E28"/>
    <w:rsid w:val="00B122C3"/>
    <w:rsid w:val="00B12BBB"/>
    <w:rsid w:val="00B13026"/>
    <w:rsid w:val="00B13091"/>
    <w:rsid w:val="00B13663"/>
    <w:rsid w:val="00B1382E"/>
    <w:rsid w:val="00B13A1F"/>
    <w:rsid w:val="00B14462"/>
    <w:rsid w:val="00B14B83"/>
    <w:rsid w:val="00B14DA0"/>
    <w:rsid w:val="00B1547D"/>
    <w:rsid w:val="00B1571B"/>
    <w:rsid w:val="00B15C81"/>
    <w:rsid w:val="00B16498"/>
    <w:rsid w:val="00B167C3"/>
    <w:rsid w:val="00B169F3"/>
    <w:rsid w:val="00B17294"/>
    <w:rsid w:val="00B173A6"/>
    <w:rsid w:val="00B174CE"/>
    <w:rsid w:val="00B179EB"/>
    <w:rsid w:val="00B17BA0"/>
    <w:rsid w:val="00B17E8F"/>
    <w:rsid w:val="00B20A1D"/>
    <w:rsid w:val="00B20AFA"/>
    <w:rsid w:val="00B22822"/>
    <w:rsid w:val="00B22973"/>
    <w:rsid w:val="00B22CEC"/>
    <w:rsid w:val="00B22FB3"/>
    <w:rsid w:val="00B23109"/>
    <w:rsid w:val="00B237BA"/>
    <w:rsid w:val="00B23980"/>
    <w:rsid w:val="00B23FF5"/>
    <w:rsid w:val="00B2477F"/>
    <w:rsid w:val="00B24B2A"/>
    <w:rsid w:val="00B25162"/>
    <w:rsid w:val="00B253F1"/>
    <w:rsid w:val="00B2567C"/>
    <w:rsid w:val="00B258BB"/>
    <w:rsid w:val="00B25E1F"/>
    <w:rsid w:val="00B26273"/>
    <w:rsid w:val="00B26698"/>
    <w:rsid w:val="00B269C9"/>
    <w:rsid w:val="00B306F7"/>
    <w:rsid w:val="00B3074D"/>
    <w:rsid w:val="00B30A27"/>
    <w:rsid w:val="00B313BA"/>
    <w:rsid w:val="00B31DFE"/>
    <w:rsid w:val="00B3298C"/>
    <w:rsid w:val="00B32D7E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61D"/>
    <w:rsid w:val="00B36E24"/>
    <w:rsid w:val="00B36EAD"/>
    <w:rsid w:val="00B37970"/>
    <w:rsid w:val="00B37C11"/>
    <w:rsid w:val="00B37D26"/>
    <w:rsid w:val="00B37E79"/>
    <w:rsid w:val="00B37F05"/>
    <w:rsid w:val="00B40277"/>
    <w:rsid w:val="00B40649"/>
    <w:rsid w:val="00B407C9"/>
    <w:rsid w:val="00B40B5B"/>
    <w:rsid w:val="00B4117E"/>
    <w:rsid w:val="00B41409"/>
    <w:rsid w:val="00B41A38"/>
    <w:rsid w:val="00B4222D"/>
    <w:rsid w:val="00B42320"/>
    <w:rsid w:val="00B42368"/>
    <w:rsid w:val="00B42434"/>
    <w:rsid w:val="00B42B1E"/>
    <w:rsid w:val="00B42EE4"/>
    <w:rsid w:val="00B43090"/>
    <w:rsid w:val="00B44156"/>
    <w:rsid w:val="00B44444"/>
    <w:rsid w:val="00B44E82"/>
    <w:rsid w:val="00B466B9"/>
    <w:rsid w:val="00B46B1D"/>
    <w:rsid w:val="00B46C96"/>
    <w:rsid w:val="00B46EBE"/>
    <w:rsid w:val="00B47739"/>
    <w:rsid w:val="00B47B3C"/>
    <w:rsid w:val="00B505FA"/>
    <w:rsid w:val="00B50644"/>
    <w:rsid w:val="00B50BD8"/>
    <w:rsid w:val="00B50C8F"/>
    <w:rsid w:val="00B50F71"/>
    <w:rsid w:val="00B51E8A"/>
    <w:rsid w:val="00B52661"/>
    <w:rsid w:val="00B528F7"/>
    <w:rsid w:val="00B52C11"/>
    <w:rsid w:val="00B530F3"/>
    <w:rsid w:val="00B5358B"/>
    <w:rsid w:val="00B53DDA"/>
    <w:rsid w:val="00B540C1"/>
    <w:rsid w:val="00B54167"/>
    <w:rsid w:val="00B54186"/>
    <w:rsid w:val="00B54416"/>
    <w:rsid w:val="00B54485"/>
    <w:rsid w:val="00B545B3"/>
    <w:rsid w:val="00B5570A"/>
    <w:rsid w:val="00B5634B"/>
    <w:rsid w:val="00B56B44"/>
    <w:rsid w:val="00B57761"/>
    <w:rsid w:val="00B60794"/>
    <w:rsid w:val="00B611BF"/>
    <w:rsid w:val="00B612FD"/>
    <w:rsid w:val="00B61F10"/>
    <w:rsid w:val="00B62AAF"/>
    <w:rsid w:val="00B63642"/>
    <w:rsid w:val="00B63734"/>
    <w:rsid w:val="00B63AE4"/>
    <w:rsid w:val="00B63DBF"/>
    <w:rsid w:val="00B6424D"/>
    <w:rsid w:val="00B64258"/>
    <w:rsid w:val="00B66594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5E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B89"/>
    <w:rsid w:val="00B73E8F"/>
    <w:rsid w:val="00B74494"/>
    <w:rsid w:val="00B74544"/>
    <w:rsid w:val="00B74D73"/>
    <w:rsid w:val="00B74DF0"/>
    <w:rsid w:val="00B7505B"/>
    <w:rsid w:val="00B751DA"/>
    <w:rsid w:val="00B752D2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0BA"/>
    <w:rsid w:val="00B823CA"/>
    <w:rsid w:val="00B82C4C"/>
    <w:rsid w:val="00B835C7"/>
    <w:rsid w:val="00B84374"/>
    <w:rsid w:val="00B84409"/>
    <w:rsid w:val="00B85495"/>
    <w:rsid w:val="00B85611"/>
    <w:rsid w:val="00B85726"/>
    <w:rsid w:val="00B85E21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1E77"/>
    <w:rsid w:val="00B928C9"/>
    <w:rsid w:val="00B92B08"/>
    <w:rsid w:val="00B92C6D"/>
    <w:rsid w:val="00B9324E"/>
    <w:rsid w:val="00B94C43"/>
    <w:rsid w:val="00B95682"/>
    <w:rsid w:val="00B9655A"/>
    <w:rsid w:val="00B96738"/>
    <w:rsid w:val="00B968C8"/>
    <w:rsid w:val="00B96DBA"/>
    <w:rsid w:val="00B971AF"/>
    <w:rsid w:val="00B97469"/>
    <w:rsid w:val="00B975B2"/>
    <w:rsid w:val="00BA0737"/>
    <w:rsid w:val="00BA086B"/>
    <w:rsid w:val="00BA11EF"/>
    <w:rsid w:val="00BA12F5"/>
    <w:rsid w:val="00BA15A7"/>
    <w:rsid w:val="00BA1C9B"/>
    <w:rsid w:val="00BA2775"/>
    <w:rsid w:val="00BA2912"/>
    <w:rsid w:val="00BA2CCF"/>
    <w:rsid w:val="00BA2EEF"/>
    <w:rsid w:val="00BA35E9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9B3"/>
    <w:rsid w:val="00BA6EC0"/>
    <w:rsid w:val="00BA761E"/>
    <w:rsid w:val="00BA775F"/>
    <w:rsid w:val="00BB064A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293"/>
    <w:rsid w:val="00BB5DFC"/>
    <w:rsid w:val="00BB60E1"/>
    <w:rsid w:val="00BB63E3"/>
    <w:rsid w:val="00BB6695"/>
    <w:rsid w:val="00BB6B98"/>
    <w:rsid w:val="00BB6D43"/>
    <w:rsid w:val="00BB6F17"/>
    <w:rsid w:val="00BB753F"/>
    <w:rsid w:val="00BC0807"/>
    <w:rsid w:val="00BC081F"/>
    <w:rsid w:val="00BC146D"/>
    <w:rsid w:val="00BC15FB"/>
    <w:rsid w:val="00BC249C"/>
    <w:rsid w:val="00BC26EF"/>
    <w:rsid w:val="00BC2C8E"/>
    <w:rsid w:val="00BC43F7"/>
    <w:rsid w:val="00BC44AB"/>
    <w:rsid w:val="00BC455C"/>
    <w:rsid w:val="00BC4827"/>
    <w:rsid w:val="00BC53F2"/>
    <w:rsid w:val="00BC5ACE"/>
    <w:rsid w:val="00BC64D9"/>
    <w:rsid w:val="00BC6EF5"/>
    <w:rsid w:val="00BC72E1"/>
    <w:rsid w:val="00BC7667"/>
    <w:rsid w:val="00BD09F5"/>
    <w:rsid w:val="00BD0A6F"/>
    <w:rsid w:val="00BD1072"/>
    <w:rsid w:val="00BD1AF9"/>
    <w:rsid w:val="00BD2567"/>
    <w:rsid w:val="00BD279D"/>
    <w:rsid w:val="00BD32BA"/>
    <w:rsid w:val="00BD3926"/>
    <w:rsid w:val="00BD3FBB"/>
    <w:rsid w:val="00BD41C1"/>
    <w:rsid w:val="00BD45EF"/>
    <w:rsid w:val="00BD499F"/>
    <w:rsid w:val="00BD4ADD"/>
    <w:rsid w:val="00BD5A53"/>
    <w:rsid w:val="00BD5CA8"/>
    <w:rsid w:val="00BD66D6"/>
    <w:rsid w:val="00BD695F"/>
    <w:rsid w:val="00BD6BB8"/>
    <w:rsid w:val="00BD6CF7"/>
    <w:rsid w:val="00BD71EA"/>
    <w:rsid w:val="00BD7420"/>
    <w:rsid w:val="00BD768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2FD9"/>
    <w:rsid w:val="00BE32A6"/>
    <w:rsid w:val="00BE3C38"/>
    <w:rsid w:val="00BE4015"/>
    <w:rsid w:val="00BE4232"/>
    <w:rsid w:val="00BE4E66"/>
    <w:rsid w:val="00BE52CC"/>
    <w:rsid w:val="00BE5BE9"/>
    <w:rsid w:val="00BE5CFD"/>
    <w:rsid w:val="00BE5FAC"/>
    <w:rsid w:val="00BE63BB"/>
    <w:rsid w:val="00BE66C6"/>
    <w:rsid w:val="00BE6DFC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01B"/>
    <w:rsid w:val="00BF53BB"/>
    <w:rsid w:val="00BF54BE"/>
    <w:rsid w:val="00BF5659"/>
    <w:rsid w:val="00BF5821"/>
    <w:rsid w:val="00BF5843"/>
    <w:rsid w:val="00BF68BB"/>
    <w:rsid w:val="00BF6B1D"/>
    <w:rsid w:val="00BF6E24"/>
    <w:rsid w:val="00BF6F62"/>
    <w:rsid w:val="00BF79A3"/>
    <w:rsid w:val="00C00273"/>
    <w:rsid w:val="00C00869"/>
    <w:rsid w:val="00C01284"/>
    <w:rsid w:val="00C02101"/>
    <w:rsid w:val="00C0253B"/>
    <w:rsid w:val="00C02768"/>
    <w:rsid w:val="00C04100"/>
    <w:rsid w:val="00C04535"/>
    <w:rsid w:val="00C04C0E"/>
    <w:rsid w:val="00C054FF"/>
    <w:rsid w:val="00C05939"/>
    <w:rsid w:val="00C0662E"/>
    <w:rsid w:val="00C06A6E"/>
    <w:rsid w:val="00C07168"/>
    <w:rsid w:val="00C0781F"/>
    <w:rsid w:val="00C07A03"/>
    <w:rsid w:val="00C10150"/>
    <w:rsid w:val="00C108DD"/>
    <w:rsid w:val="00C1091E"/>
    <w:rsid w:val="00C11614"/>
    <w:rsid w:val="00C11C3F"/>
    <w:rsid w:val="00C12E55"/>
    <w:rsid w:val="00C12FFF"/>
    <w:rsid w:val="00C13CC6"/>
    <w:rsid w:val="00C13D47"/>
    <w:rsid w:val="00C147E1"/>
    <w:rsid w:val="00C14A75"/>
    <w:rsid w:val="00C1541F"/>
    <w:rsid w:val="00C15622"/>
    <w:rsid w:val="00C158EB"/>
    <w:rsid w:val="00C15DD6"/>
    <w:rsid w:val="00C16487"/>
    <w:rsid w:val="00C164A9"/>
    <w:rsid w:val="00C16677"/>
    <w:rsid w:val="00C167A9"/>
    <w:rsid w:val="00C16C4E"/>
    <w:rsid w:val="00C16CDA"/>
    <w:rsid w:val="00C1754C"/>
    <w:rsid w:val="00C1790C"/>
    <w:rsid w:val="00C17C6B"/>
    <w:rsid w:val="00C17E7B"/>
    <w:rsid w:val="00C20A0B"/>
    <w:rsid w:val="00C215CE"/>
    <w:rsid w:val="00C220B7"/>
    <w:rsid w:val="00C225BD"/>
    <w:rsid w:val="00C225BF"/>
    <w:rsid w:val="00C2264C"/>
    <w:rsid w:val="00C2285E"/>
    <w:rsid w:val="00C22C45"/>
    <w:rsid w:val="00C23571"/>
    <w:rsid w:val="00C23A0F"/>
    <w:rsid w:val="00C23D75"/>
    <w:rsid w:val="00C252E5"/>
    <w:rsid w:val="00C25775"/>
    <w:rsid w:val="00C258A5"/>
    <w:rsid w:val="00C25A4B"/>
    <w:rsid w:val="00C25B5F"/>
    <w:rsid w:val="00C26696"/>
    <w:rsid w:val="00C26796"/>
    <w:rsid w:val="00C268F7"/>
    <w:rsid w:val="00C26DEA"/>
    <w:rsid w:val="00C27AF1"/>
    <w:rsid w:val="00C27F99"/>
    <w:rsid w:val="00C301A6"/>
    <w:rsid w:val="00C3040B"/>
    <w:rsid w:val="00C30BF4"/>
    <w:rsid w:val="00C30C7F"/>
    <w:rsid w:val="00C3238A"/>
    <w:rsid w:val="00C3368E"/>
    <w:rsid w:val="00C33869"/>
    <w:rsid w:val="00C33925"/>
    <w:rsid w:val="00C3432F"/>
    <w:rsid w:val="00C34FA5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2FE"/>
    <w:rsid w:val="00C43488"/>
    <w:rsid w:val="00C4375E"/>
    <w:rsid w:val="00C44065"/>
    <w:rsid w:val="00C4483E"/>
    <w:rsid w:val="00C4499D"/>
    <w:rsid w:val="00C44EBF"/>
    <w:rsid w:val="00C44F8E"/>
    <w:rsid w:val="00C4612B"/>
    <w:rsid w:val="00C465AA"/>
    <w:rsid w:val="00C503BF"/>
    <w:rsid w:val="00C50449"/>
    <w:rsid w:val="00C50450"/>
    <w:rsid w:val="00C50732"/>
    <w:rsid w:val="00C50EB1"/>
    <w:rsid w:val="00C51210"/>
    <w:rsid w:val="00C51879"/>
    <w:rsid w:val="00C518FC"/>
    <w:rsid w:val="00C51984"/>
    <w:rsid w:val="00C51B57"/>
    <w:rsid w:val="00C51F58"/>
    <w:rsid w:val="00C5222F"/>
    <w:rsid w:val="00C53527"/>
    <w:rsid w:val="00C545B4"/>
    <w:rsid w:val="00C54860"/>
    <w:rsid w:val="00C54A2E"/>
    <w:rsid w:val="00C54C8A"/>
    <w:rsid w:val="00C55DF9"/>
    <w:rsid w:val="00C564FD"/>
    <w:rsid w:val="00C605C1"/>
    <w:rsid w:val="00C605FA"/>
    <w:rsid w:val="00C60770"/>
    <w:rsid w:val="00C610FE"/>
    <w:rsid w:val="00C61BB6"/>
    <w:rsid w:val="00C6252D"/>
    <w:rsid w:val="00C6321E"/>
    <w:rsid w:val="00C6330A"/>
    <w:rsid w:val="00C634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2AF"/>
    <w:rsid w:val="00C6734F"/>
    <w:rsid w:val="00C67497"/>
    <w:rsid w:val="00C67983"/>
    <w:rsid w:val="00C67F39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3CC3"/>
    <w:rsid w:val="00C749C3"/>
    <w:rsid w:val="00C74A3B"/>
    <w:rsid w:val="00C74BCC"/>
    <w:rsid w:val="00C7513E"/>
    <w:rsid w:val="00C752D5"/>
    <w:rsid w:val="00C7591F"/>
    <w:rsid w:val="00C75A20"/>
    <w:rsid w:val="00C75E62"/>
    <w:rsid w:val="00C76F78"/>
    <w:rsid w:val="00C77030"/>
    <w:rsid w:val="00C771EE"/>
    <w:rsid w:val="00C80551"/>
    <w:rsid w:val="00C80974"/>
    <w:rsid w:val="00C81781"/>
    <w:rsid w:val="00C81E06"/>
    <w:rsid w:val="00C8292C"/>
    <w:rsid w:val="00C8353B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AC5"/>
    <w:rsid w:val="00C90D9C"/>
    <w:rsid w:val="00C90D9D"/>
    <w:rsid w:val="00C915F5"/>
    <w:rsid w:val="00C92DFB"/>
    <w:rsid w:val="00C93B43"/>
    <w:rsid w:val="00C94506"/>
    <w:rsid w:val="00C95985"/>
    <w:rsid w:val="00C96844"/>
    <w:rsid w:val="00C96C32"/>
    <w:rsid w:val="00C96CC4"/>
    <w:rsid w:val="00C97D67"/>
    <w:rsid w:val="00CA0882"/>
    <w:rsid w:val="00CA1001"/>
    <w:rsid w:val="00CA10FF"/>
    <w:rsid w:val="00CA17CB"/>
    <w:rsid w:val="00CA17E4"/>
    <w:rsid w:val="00CA1A6C"/>
    <w:rsid w:val="00CA1FE7"/>
    <w:rsid w:val="00CA2946"/>
    <w:rsid w:val="00CA39CB"/>
    <w:rsid w:val="00CA3F16"/>
    <w:rsid w:val="00CA431E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261"/>
    <w:rsid w:val="00CA77FD"/>
    <w:rsid w:val="00CA7CCF"/>
    <w:rsid w:val="00CA7EAC"/>
    <w:rsid w:val="00CB09C2"/>
    <w:rsid w:val="00CB10D1"/>
    <w:rsid w:val="00CB1429"/>
    <w:rsid w:val="00CB17DC"/>
    <w:rsid w:val="00CB1C5D"/>
    <w:rsid w:val="00CB35B7"/>
    <w:rsid w:val="00CB3DB1"/>
    <w:rsid w:val="00CB4986"/>
    <w:rsid w:val="00CB4A8B"/>
    <w:rsid w:val="00CB4BDC"/>
    <w:rsid w:val="00CB4DCD"/>
    <w:rsid w:val="00CB4F93"/>
    <w:rsid w:val="00CB53B7"/>
    <w:rsid w:val="00CB5FCC"/>
    <w:rsid w:val="00CB610D"/>
    <w:rsid w:val="00CB6152"/>
    <w:rsid w:val="00CB68E6"/>
    <w:rsid w:val="00CB6923"/>
    <w:rsid w:val="00CB69F5"/>
    <w:rsid w:val="00CB6E42"/>
    <w:rsid w:val="00CB6E49"/>
    <w:rsid w:val="00CC02F3"/>
    <w:rsid w:val="00CC0DB6"/>
    <w:rsid w:val="00CC0F12"/>
    <w:rsid w:val="00CC11EC"/>
    <w:rsid w:val="00CC12A2"/>
    <w:rsid w:val="00CC1D95"/>
    <w:rsid w:val="00CC216E"/>
    <w:rsid w:val="00CC246A"/>
    <w:rsid w:val="00CC2EF8"/>
    <w:rsid w:val="00CC3BCA"/>
    <w:rsid w:val="00CC4174"/>
    <w:rsid w:val="00CC4888"/>
    <w:rsid w:val="00CC4EA7"/>
    <w:rsid w:val="00CC5026"/>
    <w:rsid w:val="00CC5336"/>
    <w:rsid w:val="00CC543D"/>
    <w:rsid w:val="00CC620A"/>
    <w:rsid w:val="00CC6F36"/>
    <w:rsid w:val="00CC6F63"/>
    <w:rsid w:val="00CC6F71"/>
    <w:rsid w:val="00CD0043"/>
    <w:rsid w:val="00CD03C0"/>
    <w:rsid w:val="00CD062D"/>
    <w:rsid w:val="00CD0D2A"/>
    <w:rsid w:val="00CD2555"/>
    <w:rsid w:val="00CD2FEB"/>
    <w:rsid w:val="00CD35F0"/>
    <w:rsid w:val="00CD3D49"/>
    <w:rsid w:val="00CD3E5E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7AE"/>
    <w:rsid w:val="00CE0C2A"/>
    <w:rsid w:val="00CE10DF"/>
    <w:rsid w:val="00CE159E"/>
    <w:rsid w:val="00CE1F02"/>
    <w:rsid w:val="00CE21F0"/>
    <w:rsid w:val="00CE26DD"/>
    <w:rsid w:val="00CE30BD"/>
    <w:rsid w:val="00CE48B7"/>
    <w:rsid w:val="00CE4A1D"/>
    <w:rsid w:val="00CE669A"/>
    <w:rsid w:val="00CE6AA5"/>
    <w:rsid w:val="00CE6BD9"/>
    <w:rsid w:val="00CE74DB"/>
    <w:rsid w:val="00CF1EB8"/>
    <w:rsid w:val="00CF2DC2"/>
    <w:rsid w:val="00CF35F6"/>
    <w:rsid w:val="00CF41DE"/>
    <w:rsid w:val="00CF4D0A"/>
    <w:rsid w:val="00CF6089"/>
    <w:rsid w:val="00CF69BA"/>
    <w:rsid w:val="00CF7A3D"/>
    <w:rsid w:val="00CF7B6A"/>
    <w:rsid w:val="00CF7C00"/>
    <w:rsid w:val="00CF7DDB"/>
    <w:rsid w:val="00CF7FA1"/>
    <w:rsid w:val="00D0012B"/>
    <w:rsid w:val="00D0035E"/>
    <w:rsid w:val="00D01693"/>
    <w:rsid w:val="00D01879"/>
    <w:rsid w:val="00D01E17"/>
    <w:rsid w:val="00D0202A"/>
    <w:rsid w:val="00D02130"/>
    <w:rsid w:val="00D032E6"/>
    <w:rsid w:val="00D03A35"/>
    <w:rsid w:val="00D03CD5"/>
    <w:rsid w:val="00D03DCA"/>
    <w:rsid w:val="00D03F9A"/>
    <w:rsid w:val="00D041BA"/>
    <w:rsid w:val="00D04C93"/>
    <w:rsid w:val="00D0636A"/>
    <w:rsid w:val="00D064CA"/>
    <w:rsid w:val="00D0662E"/>
    <w:rsid w:val="00D06BF4"/>
    <w:rsid w:val="00D06F58"/>
    <w:rsid w:val="00D07272"/>
    <w:rsid w:val="00D078D2"/>
    <w:rsid w:val="00D07D0D"/>
    <w:rsid w:val="00D109A0"/>
    <w:rsid w:val="00D11018"/>
    <w:rsid w:val="00D110FF"/>
    <w:rsid w:val="00D11675"/>
    <w:rsid w:val="00D12043"/>
    <w:rsid w:val="00D12112"/>
    <w:rsid w:val="00D12227"/>
    <w:rsid w:val="00D12359"/>
    <w:rsid w:val="00D125DB"/>
    <w:rsid w:val="00D1342C"/>
    <w:rsid w:val="00D14817"/>
    <w:rsid w:val="00D14E13"/>
    <w:rsid w:val="00D14EB0"/>
    <w:rsid w:val="00D15448"/>
    <w:rsid w:val="00D2064B"/>
    <w:rsid w:val="00D20CCA"/>
    <w:rsid w:val="00D210F2"/>
    <w:rsid w:val="00D21739"/>
    <w:rsid w:val="00D21F95"/>
    <w:rsid w:val="00D223B1"/>
    <w:rsid w:val="00D235A5"/>
    <w:rsid w:val="00D236EC"/>
    <w:rsid w:val="00D2471D"/>
    <w:rsid w:val="00D2500E"/>
    <w:rsid w:val="00D250AE"/>
    <w:rsid w:val="00D251C1"/>
    <w:rsid w:val="00D25666"/>
    <w:rsid w:val="00D26053"/>
    <w:rsid w:val="00D264CD"/>
    <w:rsid w:val="00D267FA"/>
    <w:rsid w:val="00D26A2A"/>
    <w:rsid w:val="00D26A66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05F"/>
    <w:rsid w:val="00D3235D"/>
    <w:rsid w:val="00D32F2E"/>
    <w:rsid w:val="00D341EB"/>
    <w:rsid w:val="00D348D4"/>
    <w:rsid w:val="00D35869"/>
    <w:rsid w:val="00D35DF3"/>
    <w:rsid w:val="00D36ABF"/>
    <w:rsid w:val="00D36C96"/>
    <w:rsid w:val="00D36F8F"/>
    <w:rsid w:val="00D3726D"/>
    <w:rsid w:val="00D373B4"/>
    <w:rsid w:val="00D37DDB"/>
    <w:rsid w:val="00D4060A"/>
    <w:rsid w:val="00D4061E"/>
    <w:rsid w:val="00D41202"/>
    <w:rsid w:val="00D41239"/>
    <w:rsid w:val="00D41805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A62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0F48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4E8"/>
    <w:rsid w:val="00D656A0"/>
    <w:rsid w:val="00D65AEB"/>
    <w:rsid w:val="00D7000F"/>
    <w:rsid w:val="00D70237"/>
    <w:rsid w:val="00D70B7A"/>
    <w:rsid w:val="00D71637"/>
    <w:rsid w:val="00D71665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135"/>
    <w:rsid w:val="00D75841"/>
    <w:rsid w:val="00D75A32"/>
    <w:rsid w:val="00D75E40"/>
    <w:rsid w:val="00D76C05"/>
    <w:rsid w:val="00D772B6"/>
    <w:rsid w:val="00D77307"/>
    <w:rsid w:val="00D77779"/>
    <w:rsid w:val="00D8017D"/>
    <w:rsid w:val="00D80251"/>
    <w:rsid w:val="00D8045C"/>
    <w:rsid w:val="00D80760"/>
    <w:rsid w:val="00D808C4"/>
    <w:rsid w:val="00D80A91"/>
    <w:rsid w:val="00D8129F"/>
    <w:rsid w:val="00D8166C"/>
    <w:rsid w:val="00D81738"/>
    <w:rsid w:val="00D834A2"/>
    <w:rsid w:val="00D83625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87E10"/>
    <w:rsid w:val="00D90155"/>
    <w:rsid w:val="00D90735"/>
    <w:rsid w:val="00D91169"/>
    <w:rsid w:val="00D9144A"/>
    <w:rsid w:val="00D923F6"/>
    <w:rsid w:val="00D92D0F"/>
    <w:rsid w:val="00D930D6"/>
    <w:rsid w:val="00D93790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546B"/>
    <w:rsid w:val="00D96F82"/>
    <w:rsid w:val="00D9718D"/>
    <w:rsid w:val="00D97C06"/>
    <w:rsid w:val="00DA02F3"/>
    <w:rsid w:val="00DA0FB8"/>
    <w:rsid w:val="00DA1F62"/>
    <w:rsid w:val="00DA2DB9"/>
    <w:rsid w:val="00DA310E"/>
    <w:rsid w:val="00DA3147"/>
    <w:rsid w:val="00DA330F"/>
    <w:rsid w:val="00DA38A3"/>
    <w:rsid w:val="00DA3D4D"/>
    <w:rsid w:val="00DA3DD1"/>
    <w:rsid w:val="00DA40B8"/>
    <w:rsid w:val="00DA466E"/>
    <w:rsid w:val="00DA4C32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2770"/>
    <w:rsid w:val="00DB30AF"/>
    <w:rsid w:val="00DB37EA"/>
    <w:rsid w:val="00DB3A4A"/>
    <w:rsid w:val="00DB3A94"/>
    <w:rsid w:val="00DB4718"/>
    <w:rsid w:val="00DB4B26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B7F06"/>
    <w:rsid w:val="00DC0B29"/>
    <w:rsid w:val="00DC0B6C"/>
    <w:rsid w:val="00DC1C6D"/>
    <w:rsid w:val="00DC1C73"/>
    <w:rsid w:val="00DC1FC8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4FBC"/>
    <w:rsid w:val="00DC56B4"/>
    <w:rsid w:val="00DC598D"/>
    <w:rsid w:val="00DC5B9E"/>
    <w:rsid w:val="00DC6C4B"/>
    <w:rsid w:val="00DC7AC4"/>
    <w:rsid w:val="00DD0BAE"/>
    <w:rsid w:val="00DD0EB9"/>
    <w:rsid w:val="00DD1090"/>
    <w:rsid w:val="00DD2737"/>
    <w:rsid w:val="00DD2AA9"/>
    <w:rsid w:val="00DD3603"/>
    <w:rsid w:val="00DD3A71"/>
    <w:rsid w:val="00DD4C39"/>
    <w:rsid w:val="00DD54AC"/>
    <w:rsid w:val="00DD6720"/>
    <w:rsid w:val="00DD69AE"/>
    <w:rsid w:val="00DD6ACC"/>
    <w:rsid w:val="00DD6B0D"/>
    <w:rsid w:val="00DD6ED9"/>
    <w:rsid w:val="00DD72E4"/>
    <w:rsid w:val="00DD7C08"/>
    <w:rsid w:val="00DD7C4C"/>
    <w:rsid w:val="00DD7EFF"/>
    <w:rsid w:val="00DE0349"/>
    <w:rsid w:val="00DE064F"/>
    <w:rsid w:val="00DE0A72"/>
    <w:rsid w:val="00DE0B72"/>
    <w:rsid w:val="00DE0C9A"/>
    <w:rsid w:val="00DE152C"/>
    <w:rsid w:val="00DE1BEB"/>
    <w:rsid w:val="00DE23FF"/>
    <w:rsid w:val="00DE2922"/>
    <w:rsid w:val="00DE2A94"/>
    <w:rsid w:val="00DE2CCC"/>
    <w:rsid w:val="00DE2F9C"/>
    <w:rsid w:val="00DE3350"/>
    <w:rsid w:val="00DE34CF"/>
    <w:rsid w:val="00DE3A2B"/>
    <w:rsid w:val="00DE3C12"/>
    <w:rsid w:val="00DE3CA1"/>
    <w:rsid w:val="00DE4051"/>
    <w:rsid w:val="00DE4340"/>
    <w:rsid w:val="00DE4880"/>
    <w:rsid w:val="00DE4FD9"/>
    <w:rsid w:val="00DE50E3"/>
    <w:rsid w:val="00DE52A9"/>
    <w:rsid w:val="00DE52CC"/>
    <w:rsid w:val="00DE5566"/>
    <w:rsid w:val="00DE6002"/>
    <w:rsid w:val="00DE7432"/>
    <w:rsid w:val="00DE7A14"/>
    <w:rsid w:val="00DE7B0F"/>
    <w:rsid w:val="00DF0147"/>
    <w:rsid w:val="00DF019A"/>
    <w:rsid w:val="00DF031D"/>
    <w:rsid w:val="00DF0610"/>
    <w:rsid w:val="00DF1F4E"/>
    <w:rsid w:val="00DF21E5"/>
    <w:rsid w:val="00DF24C4"/>
    <w:rsid w:val="00DF30FE"/>
    <w:rsid w:val="00DF39D1"/>
    <w:rsid w:val="00DF3D62"/>
    <w:rsid w:val="00DF4090"/>
    <w:rsid w:val="00DF4091"/>
    <w:rsid w:val="00DF42E9"/>
    <w:rsid w:val="00DF457E"/>
    <w:rsid w:val="00DF5517"/>
    <w:rsid w:val="00DF6272"/>
    <w:rsid w:val="00DF703B"/>
    <w:rsid w:val="00DF79DB"/>
    <w:rsid w:val="00DF7D0E"/>
    <w:rsid w:val="00E00A58"/>
    <w:rsid w:val="00E00A95"/>
    <w:rsid w:val="00E00CD9"/>
    <w:rsid w:val="00E00F1B"/>
    <w:rsid w:val="00E011AB"/>
    <w:rsid w:val="00E01551"/>
    <w:rsid w:val="00E019C2"/>
    <w:rsid w:val="00E01B9A"/>
    <w:rsid w:val="00E022D3"/>
    <w:rsid w:val="00E02A9A"/>
    <w:rsid w:val="00E02F75"/>
    <w:rsid w:val="00E03AF8"/>
    <w:rsid w:val="00E0404B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EF2"/>
    <w:rsid w:val="00E07F48"/>
    <w:rsid w:val="00E10343"/>
    <w:rsid w:val="00E107B3"/>
    <w:rsid w:val="00E113E7"/>
    <w:rsid w:val="00E11826"/>
    <w:rsid w:val="00E12234"/>
    <w:rsid w:val="00E12516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60E"/>
    <w:rsid w:val="00E179CE"/>
    <w:rsid w:val="00E20569"/>
    <w:rsid w:val="00E2059D"/>
    <w:rsid w:val="00E20C95"/>
    <w:rsid w:val="00E20DA5"/>
    <w:rsid w:val="00E21F76"/>
    <w:rsid w:val="00E2251B"/>
    <w:rsid w:val="00E23240"/>
    <w:rsid w:val="00E242A7"/>
    <w:rsid w:val="00E243D1"/>
    <w:rsid w:val="00E2562F"/>
    <w:rsid w:val="00E25FA4"/>
    <w:rsid w:val="00E2670F"/>
    <w:rsid w:val="00E26CC7"/>
    <w:rsid w:val="00E26E78"/>
    <w:rsid w:val="00E27D80"/>
    <w:rsid w:val="00E30B66"/>
    <w:rsid w:val="00E31087"/>
    <w:rsid w:val="00E3124B"/>
    <w:rsid w:val="00E323E9"/>
    <w:rsid w:val="00E32EF4"/>
    <w:rsid w:val="00E330E9"/>
    <w:rsid w:val="00E334F8"/>
    <w:rsid w:val="00E340A2"/>
    <w:rsid w:val="00E340A9"/>
    <w:rsid w:val="00E3429A"/>
    <w:rsid w:val="00E348C8"/>
    <w:rsid w:val="00E34FB5"/>
    <w:rsid w:val="00E34FDC"/>
    <w:rsid w:val="00E35004"/>
    <w:rsid w:val="00E356CA"/>
    <w:rsid w:val="00E35B05"/>
    <w:rsid w:val="00E35B62"/>
    <w:rsid w:val="00E36979"/>
    <w:rsid w:val="00E36ACB"/>
    <w:rsid w:val="00E37934"/>
    <w:rsid w:val="00E4058E"/>
    <w:rsid w:val="00E40C0B"/>
    <w:rsid w:val="00E40E5A"/>
    <w:rsid w:val="00E41344"/>
    <w:rsid w:val="00E41EFB"/>
    <w:rsid w:val="00E4255B"/>
    <w:rsid w:val="00E42F0A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79B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7B8"/>
    <w:rsid w:val="00E55153"/>
    <w:rsid w:val="00E5518B"/>
    <w:rsid w:val="00E557CB"/>
    <w:rsid w:val="00E55EA2"/>
    <w:rsid w:val="00E56910"/>
    <w:rsid w:val="00E56989"/>
    <w:rsid w:val="00E56D73"/>
    <w:rsid w:val="00E5778F"/>
    <w:rsid w:val="00E577AB"/>
    <w:rsid w:val="00E577B1"/>
    <w:rsid w:val="00E57A72"/>
    <w:rsid w:val="00E57CB7"/>
    <w:rsid w:val="00E57EC9"/>
    <w:rsid w:val="00E60A03"/>
    <w:rsid w:val="00E620DC"/>
    <w:rsid w:val="00E6278C"/>
    <w:rsid w:val="00E62AF5"/>
    <w:rsid w:val="00E63716"/>
    <w:rsid w:val="00E63DFC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555"/>
    <w:rsid w:val="00E66F69"/>
    <w:rsid w:val="00E66FBC"/>
    <w:rsid w:val="00E673FF"/>
    <w:rsid w:val="00E67B54"/>
    <w:rsid w:val="00E67D56"/>
    <w:rsid w:val="00E67E32"/>
    <w:rsid w:val="00E67F40"/>
    <w:rsid w:val="00E70012"/>
    <w:rsid w:val="00E70366"/>
    <w:rsid w:val="00E714F6"/>
    <w:rsid w:val="00E71820"/>
    <w:rsid w:val="00E72220"/>
    <w:rsid w:val="00E73074"/>
    <w:rsid w:val="00E736E8"/>
    <w:rsid w:val="00E7380A"/>
    <w:rsid w:val="00E74646"/>
    <w:rsid w:val="00E749B4"/>
    <w:rsid w:val="00E74C01"/>
    <w:rsid w:val="00E7528C"/>
    <w:rsid w:val="00E7589A"/>
    <w:rsid w:val="00E75E9F"/>
    <w:rsid w:val="00E75FE8"/>
    <w:rsid w:val="00E760D6"/>
    <w:rsid w:val="00E763D6"/>
    <w:rsid w:val="00E77528"/>
    <w:rsid w:val="00E77670"/>
    <w:rsid w:val="00E777C8"/>
    <w:rsid w:val="00E77841"/>
    <w:rsid w:val="00E778C1"/>
    <w:rsid w:val="00E77AB5"/>
    <w:rsid w:val="00E77DFC"/>
    <w:rsid w:val="00E802A4"/>
    <w:rsid w:val="00E8035A"/>
    <w:rsid w:val="00E81658"/>
    <w:rsid w:val="00E8184A"/>
    <w:rsid w:val="00E8216A"/>
    <w:rsid w:val="00E828DE"/>
    <w:rsid w:val="00E82934"/>
    <w:rsid w:val="00E82D62"/>
    <w:rsid w:val="00E82E83"/>
    <w:rsid w:val="00E82E89"/>
    <w:rsid w:val="00E83602"/>
    <w:rsid w:val="00E83ACC"/>
    <w:rsid w:val="00E83D62"/>
    <w:rsid w:val="00E8418B"/>
    <w:rsid w:val="00E84F17"/>
    <w:rsid w:val="00E851F1"/>
    <w:rsid w:val="00E8559F"/>
    <w:rsid w:val="00E85805"/>
    <w:rsid w:val="00E86249"/>
    <w:rsid w:val="00E86D3A"/>
    <w:rsid w:val="00E86FF9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B8D"/>
    <w:rsid w:val="00E97D02"/>
    <w:rsid w:val="00EA00F6"/>
    <w:rsid w:val="00EA0986"/>
    <w:rsid w:val="00EA1474"/>
    <w:rsid w:val="00EA15F4"/>
    <w:rsid w:val="00EA1922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5875"/>
    <w:rsid w:val="00EA5E69"/>
    <w:rsid w:val="00EA6B53"/>
    <w:rsid w:val="00EA6C42"/>
    <w:rsid w:val="00EA7DCD"/>
    <w:rsid w:val="00EB0305"/>
    <w:rsid w:val="00EB0773"/>
    <w:rsid w:val="00EB1960"/>
    <w:rsid w:val="00EB20C3"/>
    <w:rsid w:val="00EB25C7"/>
    <w:rsid w:val="00EB2E28"/>
    <w:rsid w:val="00EB355E"/>
    <w:rsid w:val="00EB3626"/>
    <w:rsid w:val="00EB3818"/>
    <w:rsid w:val="00EB38CF"/>
    <w:rsid w:val="00EB3D9D"/>
    <w:rsid w:val="00EB3E51"/>
    <w:rsid w:val="00EB4109"/>
    <w:rsid w:val="00EB47FE"/>
    <w:rsid w:val="00EB4F7B"/>
    <w:rsid w:val="00EB5049"/>
    <w:rsid w:val="00EB5284"/>
    <w:rsid w:val="00EB552E"/>
    <w:rsid w:val="00EB61E9"/>
    <w:rsid w:val="00EB6C2F"/>
    <w:rsid w:val="00EB71E8"/>
    <w:rsid w:val="00EB7413"/>
    <w:rsid w:val="00EB76B9"/>
    <w:rsid w:val="00EB7EC3"/>
    <w:rsid w:val="00EC040E"/>
    <w:rsid w:val="00EC107C"/>
    <w:rsid w:val="00EC134D"/>
    <w:rsid w:val="00EC1BB0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5D70"/>
    <w:rsid w:val="00EC6355"/>
    <w:rsid w:val="00EC6462"/>
    <w:rsid w:val="00EC664B"/>
    <w:rsid w:val="00EC75C6"/>
    <w:rsid w:val="00EC768D"/>
    <w:rsid w:val="00EC7719"/>
    <w:rsid w:val="00EC787A"/>
    <w:rsid w:val="00EC7AC5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B11"/>
    <w:rsid w:val="00ED4485"/>
    <w:rsid w:val="00ED4A42"/>
    <w:rsid w:val="00ED54B6"/>
    <w:rsid w:val="00ED5BA6"/>
    <w:rsid w:val="00ED5F7A"/>
    <w:rsid w:val="00ED641F"/>
    <w:rsid w:val="00ED65CD"/>
    <w:rsid w:val="00ED6BF3"/>
    <w:rsid w:val="00ED73B8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170"/>
    <w:rsid w:val="00EE32CE"/>
    <w:rsid w:val="00EE3336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6F8A"/>
    <w:rsid w:val="00EE73A2"/>
    <w:rsid w:val="00EE7A5C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18E7"/>
    <w:rsid w:val="00EF21B4"/>
    <w:rsid w:val="00EF237E"/>
    <w:rsid w:val="00EF2401"/>
    <w:rsid w:val="00EF2AD1"/>
    <w:rsid w:val="00EF3078"/>
    <w:rsid w:val="00EF3306"/>
    <w:rsid w:val="00EF3C9C"/>
    <w:rsid w:val="00EF4090"/>
    <w:rsid w:val="00EF451D"/>
    <w:rsid w:val="00EF46F5"/>
    <w:rsid w:val="00EF4754"/>
    <w:rsid w:val="00EF4894"/>
    <w:rsid w:val="00EF49D4"/>
    <w:rsid w:val="00EF7106"/>
    <w:rsid w:val="00EF7372"/>
    <w:rsid w:val="00EF7E99"/>
    <w:rsid w:val="00EF7F85"/>
    <w:rsid w:val="00F00067"/>
    <w:rsid w:val="00F000EE"/>
    <w:rsid w:val="00F007D5"/>
    <w:rsid w:val="00F0100C"/>
    <w:rsid w:val="00F0108E"/>
    <w:rsid w:val="00F011E2"/>
    <w:rsid w:val="00F0131A"/>
    <w:rsid w:val="00F01732"/>
    <w:rsid w:val="00F02065"/>
    <w:rsid w:val="00F022AC"/>
    <w:rsid w:val="00F02802"/>
    <w:rsid w:val="00F02CEB"/>
    <w:rsid w:val="00F033A7"/>
    <w:rsid w:val="00F0354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19B5"/>
    <w:rsid w:val="00F12EF4"/>
    <w:rsid w:val="00F134EA"/>
    <w:rsid w:val="00F136C2"/>
    <w:rsid w:val="00F137B3"/>
    <w:rsid w:val="00F13E4B"/>
    <w:rsid w:val="00F14BCF"/>
    <w:rsid w:val="00F14D55"/>
    <w:rsid w:val="00F14F8E"/>
    <w:rsid w:val="00F1568B"/>
    <w:rsid w:val="00F17241"/>
    <w:rsid w:val="00F1773B"/>
    <w:rsid w:val="00F17AD0"/>
    <w:rsid w:val="00F17D2A"/>
    <w:rsid w:val="00F17E7B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350"/>
    <w:rsid w:val="00F23507"/>
    <w:rsid w:val="00F23E20"/>
    <w:rsid w:val="00F23ECF"/>
    <w:rsid w:val="00F2451F"/>
    <w:rsid w:val="00F2456B"/>
    <w:rsid w:val="00F249E3"/>
    <w:rsid w:val="00F24DCB"/>
    <w:rsid w:val="00F2502D"/>
    <w:rsid w:val="00F25AFE"/>
    <w:rsid w:val="00F25D98"/>
    <w:rsid w:val="00F25D9F"/>
    <w:rsid w:val="00F264B8"/>
    <w:rsid w:val="00F27471"/>
    <w:rsid w:val="00F27E1D"/>
    <w:rsid w:val="00F300FB"/>
    <w:rsid w:val="00F30DDD"/>
    <w:rsid w:val="00F310B5"/>
    <w:rsid w:val="00F310C2"/>
    <w:rsid w:val="00F312E8"/>
    <w:rsid w:val="00F317EB"/>
    <w:rsid w:val="00F32254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529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2E8B"/>
    <w:rsid w:val="00F436F5"/>
    <w:rsid w:val="00F43856"/>
    <w:rsid w:val="00F4399F"/>
    <w:rsid w:val="00F44BA7"/>
    <w:rsid w:val="00F44FD4"/>
    <w:rsid w:val="00F4514B"/>
    <w:rsid w:val="00F453F9"/>
    <w:rsid w:val="00F45A44"/>
    <w:rsid w:val="00F45BB4"/>
    <w:rsid w:val="00F45C34"/>
    <w:rsid w:val="00F5023A"/>
    <w:rsid w:val="00F5024A"/>
    <w:rsid w:val="00F507B4"/>
    <w:rsid w:val="00F51510"/>
    <w:rsid w:val="00F51B6B"/>
    <w:rsid w:val="00F52204"/>
    <w:rsid w:val="00F52F2D"/>
    <w:rsid w:val="00F532EC"/>
    <w:rsid w:val="00F53981"/>
    <w:rsid w:val="00F54736"/>
    <w:rsid w:val="00F54FA1"/>
    <w:rsid w:val="00F5511D"/>
    <w:rsid w:val="00F553D9"/>
    <w:rsid w:val="00F563CA"/>
    <w:rsid w:val="00F57A72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1D9"/>
    <w:rsid w:val="00F64979"/>
    <w:rsid w:val="00F64CE0"/>
    <w:rsid w:val="00F65A28"/>
    <w:rsid w:val="00F66102"/>
    <w:rsid w:val="00F66DF3"/>
    <w:rsid w:val="00F6723F"/>
    <w:rsid w:val="00F673A0"/>
    <w:rsid w:val="00F67502"/>
    <w:rsid w:val="00F67A6A"/>
    <w:rsid w:val="00F67B03"/>
    <w:rsid w:val="00F67C85"/>
    <w:rsid w:val="00F67DDA"/>
    <w:rsid w:val="00F67E29"/>
    <w:rsid w:val="00F703C0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6CC1"/>
    <w:rsid w:val="00F7723E"/>
    <w:rsid w:val="00F7792E"/>
    <w:rsid w:val="00F80007"/>
    <w:rsid w:val="00F80396"/>
    <w:rsid w:val="00F804B1"/>
    <w:rsid w:val="00F806BB"/>
    <w:rsid w:val="00F810D0"/>
    <w:rsid w:val="00F81550"/>
    <w:rsid w:val="00F822FA"/>
    <w:rsid w:val="00F824CE"/>
    <w:rsid w:val="00F82513"/>
    <w:rsid w:val="00F8277F"/>
    <w:rsid w:val="00F82901"/>
    <w:rsid w:val="00F8397E"/>
    <w:rsid w:val="00F83E73"/>
    <w:rsid w:val="00F83F80"/>
    <w:rsid w:val="00F846B3"/>
    <w:rsid w:val="00F84DC1"/>
    <w:rsid w:val="00F850C2"/>
    <w:rsid w:val="00F85129"/>
    <w:rsid w:val="00F8543F"/>
    <w:rsid w:val="00F8545F"/>
    <w:rsid w:val="00F859A5"/>
    <w:rsid w:val="00F859D1"/>
    <w:rsid w:val="00F85F14"/>
    <w:rsid w:val="00F86839"/>
    <w:rsid w:val="00F86902"/>
    <w:rsid w:val="00F86C1F"/>
    <w:rsid w:val="00F90245"/>
    <w:rsid w:val="00F90DA8"/>
    <w:rsid w:val="00F92625"/>
    <w:rsid w:val="00F93710"/>
    <w:rsid w:val="00F9382C"/>
    <w:rsid w:val="00F9398C"/>
    <w:rsid w:val="00F93E66"/>
    <w:rsid w:val="00F93F53"/>
    <w:rsid w:val="00F942C6"/>
    <w:rsid w:val="00F94788"/>
    <w:rsid w:val="00F94A8C"/>
    <w:rsid w:val="00F95458"/>
    <w:rsid w:val="00F955D4"/>
    <w:rsid w:val="00F958C1"/>
    <w:rsid w:val="00F95C2B"/>
    <w:rsid w:val="00F95C95"/>
    <w:rsid w:val="00F95F5A"/>
    <w:rsid w:val="00F962BB"/>
    <w:rsid w:val="00F96863"/>
    <w:rsid w:val="00F96B25"/>
    <w:rsid w:val="00F97C1F"/>
    <w:rsid w:val="00F97CFA"/>
    <w:rsid w:val="00F97E7E"/>
    <w:rsid w:val="00F97F3B"/>
    <w:rsid w:val="00FA012B"/>
    <w:rsid w:val="00FA0191"/>
    <w:rsid w:val="00FA04B5"/>
    <w:rsid w:val="00FA0CBD"/>
    <w:rsid w:val="00FA0D51"/>
    <w:rsid w:val="00FA1170"/>
    <w:rsid w:val="00FA1242"/>
    <w:rsid w:val="00FA155D"/>
    <w:rsid w:val="00FA1A26"/>
    <w:rsid w:val="00FA1BDB"/>
    <w:rsid w:val="00FA1DB9"/>
    <w:rsid w:val="00FA208E"/>
    <w:rsid w:val="00FA21C8"/>
    <w:rsid w:val="00FA241D"/>
    <w:rsid w:val="00FA273F"/>
    <w:rsid w:val="00FA2C3F"/>
    <w:rsid w:val="00FA2C87"/>
    <w:rsid w:val="00FA2F3F"/>
    <w:rsid w:val="00FA32E4"/>
    <w:rsid w:val="00FA38CA"/>
    <w:rsid w:val="00FA3A8F"/>
    <w:rsid w:val="00FA3D4A"/>
    <w:rsid w:val="00FA3DE3"/>
    <w:rsid w:val="00FA4A6E"/>
    <w:rsid w:val="00FA4B5F"/>
    <w:rsid w:val="00FA51D6"/>
    <w:rsid w:val="00FA55E4"/>
    <w:rsid w:val="00FA56FB"/>
    <w:rsid w:val="00FA5730"/>
    <w:rsid w:val="00FA5E27"/>
    <w:rsid w:val="00FA5FE4"/>
    <w:rsid w:val="00FA5FE9"/>
    <w:rsid w:val="00FA6E41"/>
    <w:rsid w:val="00FA7972"/>
    <w:rsid w:val="00FB088F"/>
    <w:rsid w:val="00FB090D"/>
    <w:rsid w:val="00FB0AEC"/>
    <w:rsid w:val="00FB19AA"/>
    <w:rsid w:val="00FB1BBA"/>
    <w:rsid w:val="00FB239B"/>
    <w:rsid w:val="00FB27EF"/>
    <w:rsid w:val="00FB304E"/>
    <w:rsid w:val="00FB3959"/>
    <w:rsid w:val="00FB3C11"/>
    <w:rsid w:val="00FB409C"/>
    <w:rsid w:val="00FB537B"/>
    <w:rsid w:val="00FB5419"/>
    <w:rsid w:val="00FB55B5"/>
    <w:rsid w:val="00FB5CE0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A0C"/>
    <w:rsid w:val="00FC0BD9"/>
    <w:rsid w:val="00FC0CE9"/>
    <w:rsid w:val="00FC1106"/>
    <w:rsid w:val="00FC29DD"/>
    <w:rsid w:val="00FC2E20"/>
    <w:rsid w:val="00FC3CF7"/>
    <w:rsid w:val="00FC4248"/>
    <w:rsid w:val="00FC43C0"/>
    <w:rsid w:val="00FC45B5"/>
    <w:rsid w:val="00FC51D6"/>
    <w:rsid w:val="00FC5449"/>
    <w:rsid w:val="00FC66C1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C7C"/>
    <w:rsid w:val="00FD3695"/>
    <w:rsid w:val="00FD3C51"/>
    <w:rsid w:val="00FD40B4"/>
    <w:rsid w:val="00FD4909"/>
    <w:rsid w:val="00FD5050"/>
    <w:rsid w:val="00FD50DD"/>
    <w:rsid w:val="00FD52FB"/>
    <w:rsid w:val="00FD5312"/>
    <w:rsid w:val="00FD584E"/>
    <w:rsid w:val="00FD5C5B"/>
    <w:rsid w:val="00FD6477"/>
    <w:rsid w:val="00FD6703"/>
    <w:rsid w:val="00FD6AAE"/>
    <w:rsid w:val="00FD75EE"/>
    <w:rsid w:val="00FD766D"/>
    <w:rsid w:val="00FD789C"/>
    <w:rsid w:val="00FD7A41"/>
    <w:rsid w:val="00FD7D8C"/>
    <w:rsid w:val="00FE04BD"/>
    <w:rsid w:val="00FE0719"/>
    <w:rsid w:val="00FE085F"/>
    <w:rsid w:val="00FE1416"/>
    <w:rsid w:val="00FE189B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3EE3"/>
    <w:rsid w:val="00FE482A"/>
    <w:rsid w:val="00FE55CC"/>
    <w:rsid w:val="00FE5DA2"/>
    <w:rsid w:val="00FE64B8"/>
    <w:rsid w:val="00FE71CE"/>
    <w:rsid w:val="00FE7412"/>
    <w:rsid w:val="00FE7838"/>
    <w:rsid w:val="00FE7D24"/>
    <w:rsid w:val="00FE7DCC"/>
    <w:rsid w:val="00FF0756"/>
    <w:rsid w:val="00FF0791"/>
    <w:rsid w:val="00FF0908"/>
    <w:rsid w:val="00FF0967"/>
    <w:rsid w:val="00FF0B6F"/>
    <w:rsid w:val="00FF1C3C"/>
    <w:rsid w:val="00FF1F7F"/>
    <w:rsid w:val="00FF2359"/>
    <w:rsid w:val="00FF2D0C"/>
    <w:rsid w:val="00FF3F50"/>
    <w:rsid w:val="00FF4054"/>
    <w:rsid w:val="00FF4B99"/>
    <w:rsid w:val="00FF4C23"/>
    <w:rsid w:val="00FF5522"/>
    <w:rsid w:val="00FF594B"/>
    <w:rsid w:val="00FF60D8"/>
    <w:rsid w:val="00FF616E"/>
    <w:rsid w:val="00FF6574"/>
    <w:rsid w:val="00FF6D9B"/>
    <w:rsid w:val="00FF75A1"/>
    <w:rsid w:val="00FF78B2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2FB97241-61F8-40D7-9E6B-8FBB24E6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,heading 1,Alt+1,Alt+11,Alt+12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E4E15"/>
    <w:rPr>
      <w:rFonts w:ascii="Arial" w:hAnsi="Arial"/>
      <w:b/>
      <w:noProof/>
      <w:sz w:val="18"/>
      <w:lang w:val="en-GB" w:eastAsia="en-US"/>
    </w:rPr>
  </w:style>
  <w:style w:type="paragraph" w:customStyle="1" w:styleId="Reference">
    <w:name w:val="Reference"/>
    <w:basedOn w:val="BodyText"/>
    <w:rsid w:val="00496655"/>
    <w:pPr>
      <w:numPr>
        <w:numId w:val="3"/>
      </w:numPr>
      <w:spacing w:line="259" w:lineRule="auto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Observation">
    <w:name w:val="Observation"/>
    <w:basedOn w:val="Normal"/>
    <w:link w:val="ObservationChar"/>
    <w:uiPriority w:val="99"/>
    <w:qFormat/>
    <w:rsid w:val="00726C22"/>
    <w:pPr>
      <w:numPr>
        <w:numId w:val="4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uiPriority w:val="99"/>
    <w:rsid w:val="00726C22"/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paragraph" w:customStyle="1" w:styleId="Doc-text2">
    <w:name w:val="Doc-text2"/>
    <w:basedOn w:val="Normal"/>
    <w:link w:val="Doc-text2Char"/>
    <w:qFormat/>
    <w:rsid w:val="00A677A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677AD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1419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7994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498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30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266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4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04742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8794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4129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719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497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068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5642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57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756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85541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395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163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691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477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8210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02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50436">
          <w:marLeft w:val="1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7566">
          <w:marLeft w:val="11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7261">
          <w:marLeft w:val="16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09527">
          <w:marLeft w:val="16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3109">
          <w:marLeft w:val="16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738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3938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647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185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9932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4385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7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9406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42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955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7212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16700463-30EF-4293-9A93-CDA247E47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13711</TotalTime>
  <Pages>6</Pages>
  <Words>2333</Words>
  <Characters>13587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Zhixun Tang_Ericsson</cp:lastModifiedBy>
  <cp:revision>1417</cp:revision>
  <cp:lastPrinted>1900-01-01T08:00:00Z</cp:lastPrinted>
  <dcterms:created xsi:type="dcterms:W3CDTF">2022-01-10T22:12:00Z</dcterms:created>
  <dcterms:modified xsi:type="dcterms:W3CDTF">2025-05-09T09:37:00Z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